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8407" w14:textId="0B97E98F" w:rsidR="00DD3BCC" w:rsidRPr="00DD3BCC" w:rsidRDefault="002F6594" w:rsidP="00DD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Staff Council Meeting Minutes</w:t>
      </w:r>
    </w:p>
    <w:p w14:paraId="4EE2F668" w14:textId="247BF52A" w:rsidR="00DD3BCC" w:rsidRPr="00DD3BCC" w:rsidRDefault="00DD3BCC" w:rsidP="00DD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1:30 p.m. –3:30 p.m., Tuesday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October 16, 2018</w:t>
      </w:r>
    </w:p>
    <w:p w14:paraId="7413C826" w14:textId="427921C0" w:rsidR="00DD3BCC" w:rsidRPr="00DD3BCC" w:rsidRDefault="00DD3BCC" w:rsidP="00DD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Rend 301 Faculty Senate</w:t>
      </w:r>
    </w:p>
    <w:p w14:paraId="4EEF9556" w14:textId="65C6EDD8" w:rsidR="00DD3BCC" w:rsidRPr="00DD3BCC" w:rsidRDefault="00DD3BCC" w:rsidP="00DD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Meridian 827, Idaho Falls BSUB 202B</w:t>
      </w:r>
    </w:p>
    <w:p w14:paraId="4ABFACB5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58C0C0AB" w14:textId="1ED03A56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Members: Julie Van Leuven, Cheryl Zimmer, Jesse Kiboko, Mary Thompson,  Frank Goldberg,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Christina Reddoor, Sandra Shea, Stephanie Foreman,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Cheryl Larson,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Joseph Simonson, Guy Patterson(Pres Elec), Mike Timm (IF), Michelle Munoz (IF), Karen  Ludwig, Brady Cook, Mark Cooper, Deborah Dobbe, Ginny Lawrimore, Amy Anderson, Earl Scharff, Stephen Shryock, Morgan Tolman</w:t>
      </w:r>
      <w:r w:rsidR="00D84592">
        <w:rPr>
          <w:rFonts w:ascii="Arial" w:eastAsia="Times New Roman" w:hAnsi="Arial" w:cs="Arial"/>
          <w:color w:val="494949"/>
          <w:sz w:val="27"/>
          <w:szCs w:val="27"/>
        </w:rPr>
        <w:t xml:space="preserve"> (Secretary Pro-tem)</w:t>
      </w:r>
    </w:p>
    <w:p w14:paraId="2915A448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75AC52E9" w14:textId="3DCCADD5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Excused: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Sheri Kunkel, Stephanie Foreman, Veronica Garcia, Lindsey Solomon, Cindy Rock, Cody Sparrow</w:t>
      </w:r>
    </w:p>
    <w:p w14:paraId="07E87E8B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7DBC0DF" w14:textId="4D82C1E5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Call to order:</w:t>
      </w:r>
      <w:r>
        <w:rPr>
          <w:rFonts w:ascii="Arial" w:eastAsia="Times New Roman" w:hAnsi="Arial" w:cs="Arial"/>
          <w:color w:val="494949"/>
          <w:sz w:val="27"/>
          <w:szCs w:val="27"/>
        </w:rPr>
        <w:tab/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President: Julie VanLeuven</w:t>
      </w:r>
      <w:r w:rsidR="00D84592">
        <w:rPr>
          <w:rFonts w:ascii="Arial" w:eastAsia="Times New Roman" w:hAnsi="Arial" w:cs="Arial"/>
          <w:color w:val="494949"/>
          <w:sz w:val="27"/>
          <w:szCs w:val="27"/>
        </w:rPr>
        <w:t xml:space="preserve"> @ 1332 hours</w:t>
      </w:r>
    </w:p>
    <w:p w14:paraId="23ABBD31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6175AC46" w14:textId="1FC192ED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Guests: </w:t>
      </w:r>
      <w:r>
        <w:rPr>
          <w:rFonts w:ascii="Arial" w:eastAsia="Times New Roman" w:hAnsi="Arial" w:cs="Arial"/>
          <w:color w:val="494949"/>
          <w:sz w:val="27"/>
          <w:szCs w:val="27"/>
        </w:rPr>
        <w:tab/>
      </w:r>
      <w:r>
        <w:rPr>
          <w:rFonts w:ascii="Arial" w:eastAsia="Times New Roman" w:hAnsi="Arial" w:cs="Arial"/>
          <w:color w:val="494949"/>
          <w:sz w:val="27"/>
          <w:szCs w:val="27"/>
        </w:rPr>
        <w:tab/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none</w:t>
      </w:r>
    </w:p>
    <w:p w14:paraId="6A5FAD05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098AC3E" w14:textId="64512AB8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Minutes:</w:t>
      </w:r>
      <w:r>
        <w:rPr>
          <w:rFonts w:ascii="Arial" w:eastAsia="Times New Roman" w:hAnsi="Arial" w:cs="Arial"/>
          <w:color w:val="494949"/>
          <w:sz w:val="27"/>
          <w:szCs w:val="27"/>
        </w:rPr>
        <w:tab/>
      </w:r>
      <w:r>
        <w:rPr>
          <w:rFonts w:ascii="Arial" w:eastAsia="Times New Roman" w:hAnsi="Arial" w:cs="Arial"/>
          <w:color w:val="494949"/>
          <w:sz w:val="27"/>
          <w:szCs w:val="27"/>
        </w:rPr>
        <w:tab/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Review and Approval of minutes</w:t>
      </w:r>
      <w:r w:rsidR="00D84592">
        <w:rPr>
          <w:rFonts w:ascii="Arial" w:eastAsia="Times New Roman" w:hAnsi="Arial" w:cs="Arial"/>
          <w:color w:val="494949"/>
          <w:sz w:val="27"/>
          <w:szCs w:val="27"/>
        </w:rPr>
        <w:t xml:space="preserve">. </w:t>
      </w:r>
    </w:p>
    <w:p w14:paraId="18E0B907" w14:textId="2B189B8E" w:rsidR="00D84592" w:rsidRPr="00DD3BCC" w:rsidRDefault="00D84592" w:rsidP="00D84592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Motion: Michelle Munoz, motion was seconded and approved. </w:t>
      </w:r>
    </w:p>
    <w:p w14:paraId="351B108C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1F0E879E" w14:textId="15DA1CA8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Treasurer Report: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 Christina Reddoor</w:t>
      </w:r>
    </w:p>
    <w:p w14:paraId="293432BB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8921EDE" w14:textId="77777777" w:rsidR="00D84592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Old Business: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  </w:t>
      </w:r>
    </w:p>
    <w:p w14:paraId="28B0F830" w14:textId="470C93E2" w:rsidR="00DD3BCC" w:rsidRPr="00D84592" w:rsidRDefault="00D84592" w:rsidP="00D8459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84592">
        <w:rPr>
          <w:rFonts w:ascii="Arial" w:eastAsia="Times New Roman" w:hAnsi="Arial" w:cs="Arial"/>
          <w:color w:val="494949"/>
          <w:sz w:val="27"/>
          <w:szCs w:val="27"/>
        </w:rPr>
        <w:t xml:space="preserve">Tailgate at football game on 10/06/18 was a success. There was confusion as to where the booth was located resulting in less then expected people. All 300 vouchers were picked up. </w:t>
      </w:r>
    </w:p>
    <w:p w14:paraId="57F1C4DF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0B15231A" w14:textId="0D82BCEC" w:rsidR="00DD3BCC" w:rsidRPr="00D84592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New Business:</w:t>
      </w:r>
    </w:p>
    <w:p w14:paraId="6B96606E" w14:textId="48CDCFDC" w:rsidR="00D84592" w:rsidRPr="00D84592" w:rsidRDefault="00D84592" w:rsidP="00D845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Next month we should expect to have at least one presenter at our meeting. </w:t>
      </w:r>
    </w:p>
    <w:p w14:paraId="5C319A01" w14:textId="2ED67EB2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75C72CBB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2A9D7317" w14:textId="475A0511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Internal Committee Reports: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b/>
          <w:i/>
          <w:color w:val="494949"/>
          <w:sz w:val="27"/>
          <w:szCs w:val="27"/>
        </w:rPr>
        <w:t>(Please note that assignments may not be accurate at this time and are subject to changes)</w:t>
      </w:r>
    </w:p>
    <w:p w14:paraId="701F9B00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720B6C7" w14:textId="52D565AD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Bylaws (Legislative) Committee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="003E5904"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–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(President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Chair) Julie, Mia</w:t>
      </w:r>
    </w:p>
    <w:p w14:paraId="5FAA8DDD" w14:textId="23CA3A98" w:rsidR="00D84592" w:rsidRPr="00D84592" w:rsidRDefault="00D84592" w:rsidP="00D845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Nothing new, meeting scheduled for next month</w:t>
      </w:r>
    </w:p>
    <w:p w14:paraId="73375DE0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6516CEA7" w14:textId="16BC09C9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Events and Marketing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Amy Anderson, Karen Ludwig, Morgan Tolman, Ginny Lawrimore, Veronica Garcia, Cheryl Larson, Jesse Kiboko, </w:t>
      </w:r>
    </w:p>
    <w:p w14:paraId="2C055527" w14:textId="04435472" w:rsidR="00DD3BCC" w:rsidRDefault="00F124B1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Sheri Kunkel</w:t>
      </w:r>
      <w:r w:rsidR="00DD3BCC" w:rsidRPr="00DD3BCC">
        <w:rPr>
          <w:rFonts w:ascii="Arial" w:eastAsia="Times New Roman" w:hAnsi="Arial" w:cs="Arial"/>
          <w:color w:val="494949"/>
          <w:sz w:val="27"/>
          <w:szCs w:val="27"/>
        </w:rPr>
        <w:t>, Katheleen Bloodgood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="00DD3BCC" w:rsidRPr="00DD3BCC">
        <w:rPr>
          <w:rFonts w:ascii="Arial" w:eastAsia="Times New Roman" w:hAnsi="Arial" w:cs="Arial"/>
          <w:color w:val="494949"/>
          <w:sz w:val="27"/>
          <w:szCs w:val="27"/>
        </w:rPr>
        <w:t>(volunteer)</w:t>
      </w:r>
    </w:p>
    <w:p w14:paraId="6004142B" w14:textId="5BDBCC91" w:rsidR="00D84592" w:rsidRDefault="00D84592" w:rsidP="00D845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lastRenderedPageBreak/>
        <w:t xml:space="preserve">October movie 10/17/18 – Hotel Transylvania 3. Volunteers need to be at the Bengal Theater at 1730 to help heard children. Costume contest from 1800-1845. Games and crafts offered as well as vampire teeth and 50 stuffed treat bags. </w:t>
      </w:r>
    </w:p>
    <w:p w14:paraId="1A43B1DE" w14:textId="7C3EA7B6" w:rsidR="006442E0" w:rsidRPr="00D84592" w:rsidRDefault="006442E0" w:rsidP="00D845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November movie 11/28/18 – Double feature of Merry Madagascar at 1830 and Home Alone at 1915.</w:t>
      </w:r>
    </w:p>
    <w:p w14:paraId="7EF54DE7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547BC095" w14:textId="37D78D19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Election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(Past President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Chair) Mia</w:t>
      </w:r>
    </w:p>
    <w:p w14:paraId="7A11EFF1" w14:textId="5DF3A01F" w:rsidR="00DD3BCC" w:rsidRDefault="006442E0" w:rsidP="006442E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No new information.</w:t>
      </w:r>
    </w:p>
    <w:p w14:paraId="5B09A881" w14:textId="77777777" w:rsidR="006442E0" w:rsidRPr="006442E0" w:rsidRDefault="006442E0" w:rsidP="00644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7051C3C0" w14:textId="5CD8CD28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Employee Recognition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(Pres Elect</w:t>
      </w:r>
      <w:r w:rsidR="00F124B1">
        <w:rPr>
          <w:rFonts w:ascii="Arial" w:eastAsia="Times New Roman" w:hAnsi="Arial" w:cs="Arial"/>
          <w:color w:val="494949"/>
          <w:sz w:val="27"/>
          <w:szCs w:val="27"/>
        </w:rPr>
        <w:t>-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Chair) Guy Patterson, Brady Cook, Amy Anderson</w:t>
      </w:r>
      <w:r w:rsidR="00F124B1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(IF), Michael Timm, Lindsay Solomon, Karen Ludwig, Cindy Rock (Meridian), Kathleen Bloodgood</w:t>
      </w:r>
      <w:r w:rsidR="00F124B1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(volunteer)</w:t>
      </w:r>
    </w:p>
    <w:p w14:paraId="2EBB4F86" w14:textId="77777777" w:rsidR="00CB28E2" w:rsidRDefault="00CB28E2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94949"/>
          <w:sz w:val="27"/>
          <w:szCs w:val="27"/>
        </w:rPr>
      </w:pPr>
    </w:p>
    <w:p w14:paraId="0E2BEFF3" w14:textId="5E16E0CF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Executive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Mia Benkenstein, Julie VanLeuven, Guy Patterson, Veronica</w:t>
      </w:r>
      <w:r w:rsidR="00F124B1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Garcia (Secretary), Christina Reddoor (Treasurer)</w:t>
      </w:r>
    </w:p>
    <w:p w14:paraId="1DFFBC3F" w14:textId="66529DE6" w:rsidR="006442E0" w:rsidRPr="006442E0" w:rsidRDefault="006442E0" w:rsidP="006442E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No new information.</w:t>
      </w:r>
    </w:p>
    <w:p w14:paraId="40209D98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35C80BE3" w14:textId="2E84D79B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Policies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Chair Frank Goldberg, Cindy Rock, Mike Timm, Stephanie Foreman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</w:p>
    <w:p w14:paraId="39501CDE" w14:textId="238C71BA" w:rsidR="006442E0" w:rsidRPr="006442E0" w:rsidRDefault="006442E0" w:rsidP="006442E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3 new policies have come out and are being reviewed.</w:t>
      </w:r>
    </w:p>
    <w:p w14:paraId="0D15241A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5470D9D9" w14:textId="0A807C31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Professional Development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Chair Mary Thompson,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Brady Cook, Joseph Simonsen,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Michael Timm, Sandy Shea</w:t>
      </w:r>
    </w:p>
    <w:p w14:paraId="7E290C09" w14:textId="3AFB0E7A" w:rsidR="006442E0" w:rsidRDefault="006442E0" w:rsidP="006442E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There have been a couple of proposals. </w:t>
      </w:r>
    </w:p>
    <w:p w14:paraId="4C67419A" w14:textId="672B0F09" w:rsidR="006442E0" w:rsidRPr="006442E0" w:rsidRDefault="006442E0" w:rsidP="006442E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Information will be provided to Julie by Friday 10/19</w:t>
      </w:r>
    </w:p>
    <w:p w14:paraId="62ADB198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53EA04DF" w14:textId="79ECB29E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Retiree Recognition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Chair Lindsay Solomon</w:t>
      </w:r>
    </w:p>
    <w:p w14:paraId="088D5C40" w14:textId="263C77FE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No new information</w:t>
      </w:r>
    </w:p>
    <w:p w14:paraId="3FEE07EF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13D2A1A6" w14:textId="78D40E08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Scholarship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Chair Cheryl Zimmer, Christina Reddoor, Cindy Rock, Steven Hagler</w:t>
      </w:r>
    </w:p>
    <w:p w14:paraId="7A2B4309" w14:textId="0D76A0FC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A PR poster needs to be created to advertise this scholarship. This poster can be used at all Staff Council events. </w:t>
      </w:r>
    </w:p>
    <w:p w14:paraId="41E99505" w14:textId="77777777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24F726F3" w14:textId="77777777" w:rsidR="00CB28E2" w:rsidRDefault="00CB28E2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94949"/>
          <w:sz w:val="27"/>
          <w:szCs w:val="27"/>
          <w:u w:val="single"/>
        </w:rPr>
      </w:pPr>
    </w:p>
    <w:p w14:paraId="129012BB" w14:textId="6079351B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94949"/>
          <w:sz w:val="27"/>
          <w:szCs w:val="27"/>
          <w:u w:val="single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  <w:u w:val="single"/>
        </w:rPr>
        <w:t>External Committee Reports:</w:t>
      </w:r>
    </w:p>
    <w:p w14:paraId="435F1398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28085993" w14:textId="1B0A94B4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Commencement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Ginny Lawrimore, Veronica Garcia</w:t>
      </w:r>
    </w:p>
    <w:p w14:paraId="7FF776DB" w14:textId="35F88683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No new information. </w:t>
      </w:r>
    </w:p>
    <w:p w14:paraId="60361FA8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3580AB1" w14:textId="1A4D1FAC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Diversity Committee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 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Deborah Dobbe, Sheri Kunkel</w:t>
      </w:r>
    </w:p>
    <w:p w14:paraId="1BC4CB80" w14:textId="3AE2FCA0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No new information. </w:t>
      </w:r>
    </w:p>
    <w:p w14:paraId="36230A6F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5A505450" w14:textId="260B55E2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lastRenderedPageBreak/>
        <w:t>EIT (Electronic and Inf</w:t>
      </w:r>
      <w:r w:rsidR="00F124B1">
        <w:rPr>
          <w:rFonts w:ascii="Arial" w:eastAsia="Times New Roman" w:hAnsi="Arial" w:cs="Arial"/>
          <w:b/>
          <w:color w:val="494949"/>
          <w:sz w:val="27"/>
          <w:szCs w:val="27"/>
        </w:rPr>
        <w:t>o</w:t>
      </w: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rmation technology Accessibility/Disability Services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Frank Goldberg, </w:t>
      </w:r>
    </w:p>
    <w:p w14:paraId="43A6D2B6" w14:textId="75A8A8EC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No new information. </w:t>
      </w:r>
    </w:p>
    <w:p w14:paraId="2B62AC0C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3779D126" w14:textId="6265530E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Institutional Effectiveness and Assessment Council (IEAC)Steering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(President) Julie</w:t>
      </w:r>
    </w:p>
    <w:p w14:paraId="64301A86" w14:textId="6A7CF943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No new information. </w:t>
      </w:r>
    </w:p>
    <w:p w14:paraId="7133D567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F4F4701" w14:textId="57737E1E" w:rsidR="003E5904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IEAC facilities subcommittee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Joseph Simonson, Cody Sparrow</w:t>
      </w:r>
    </w:p>
    <w:p w14:paraId="04BA2BA1" w14:textId="32AF5416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Got together and talked about the rubric that is used. May update. </w:t>
      </w:r>
    </w:p>
    <w:p w14:paraId="24E9FF5F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17461555" w14:textId="0B39AFD4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IEAC IT Subcommittee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Christina Reddoor, Stephen Hagler</w:t>
      </w:r>
    </w:p>
    <w:p w14:paraId="3F1B17B4" w14:textId="47615BE9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No new information. </w:t>
      </w:r>
    </w:p>
    <w:p w14:paraId="1106BA05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7EFC037B" w14:textId="7D0FD893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ISU Cares Committee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Michelle Munoz, Frank Goldberg</w:t>
      </w:r>
    </w:p>
    <w:p w14:paraId="63F484EC" w14:textId="4F0DE23B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No new information. </w:t>
      </w:r>
    </w:p>
    <w:p w14:paraId="6EFC1C6F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105C04C1" w14:textId="62ACBF5B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Library Committee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 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Jesse Kiboko, </w:t>
      </w:r>
    </w:p>
    <w:p w14:paraId="183602AB" w14:textId="5DAE6EE7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Meeting to be held Tuesday 10/23.</w:t>
      </w:r>
    </w:p>
    <w:p w14:paraId="369A3967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2C868551" w14:textId="07E1722E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New Employee Orientation</w:t>
      </w:r>
      <w:r w:rsidR="003E5904">
        <w:rPr>
          <w:rFonts w:ascii="Arial" w:eastAsia="Times New Roman" w:hAnsi="Arial" w:cs="Arial"/>
          <w:b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Lindsay Solomon, Karen Ludwig, Mia</w:t>
      </w:r>
    </w:p>
    <w:p w14:paraId="6EE61584" w14:textId="08C716F2" w:rsidR="006442E0" w:rsidRP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Orientation has been renamed “Bengal Experience”. The whole day has been updated and Staff Council is recognized and making a difference. </w:t>
      </w:r>
    </w:p>
    <w:p w14:paraId="0A40385E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19000E9E" w14:textId="58C7FD08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Parking Advisory Board and Appeals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Frank Goldberg,</w:t>
      </w:r>
    </w:p>
    <w:p w14:paraId="0B4301D0" w14:textId="1AA760E4" w:rsidR="006442E0" w:rsidRPr="006442E0" w:rsidRDefault="003E182E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There may be a meeting soon. </w:t>
      </w:r>
    </w:p>
    <w:p w14:paraId="4E88987A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5D21A539" w14:textId="223CB8D6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President’s Cabinet</w:t>
      </w:r>
      <w:r w:rsidR="003E5904">
        <w:rPr>
          <w:rFonts w:ascii="Arial" w:eastAsia="Times New Roman" w:hAnsi="Arial" w:cs="Arial"/>
          <w:b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(Executive Officers) Mia, Julie, Guy</w:t>
      </w:r>
    </w:p>
    <w:p w14:paraId="0E8BB174" w14:textId="2A0C1B54" w:rsidR="003E182E" w:rsidRDefault="003E182E" w:rsidP="003E18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President is looking to give each department objectives that he wants them to strive to meet. </w:t>
      </w:r>
    </w:p>
    <w:p w14:paraId="2D811CAA" w14:textId="18034A5F" w:rsidR="003E182E" w:rsidRDefault="003E182E" w:rsidP="003E18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The VPs are going to be given these goals and projects in the hopes of building up the University. </w:t>
      </w:r>
    </w:p>
    <w:p w14:paraId="5148D908" w14:textId="1D62226B" w:rsidR="003E182E" w:rsidRPr="003E182E" w:rsidRDefault="009C137E" w:rsidP="003E18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Julie has asked for responses to the culture survey to be turned into her by Wednesday 10/24. </w:t>
      </w:r>
    </w:p>
    <w:p w14:paraId="72FA7D01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7E964392" w14:textId="58CF3511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Student Conduct Board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 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Mary Thompson, Cody Sparrow, Lindsay</w:t>
      </w:r>
      <w:r w:rsidR="009C137E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Solomon</w:t>
      </w:r>
    </w:p>
    <w:p w14:paraId="2033B0FC" w14:textId="38FA7745" w:rsidR="009C137E" w:rsidRDefault="009C137E" w:rsidP="009C13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Training should be starting soon. </w:t>
      </w:r>
    </w:p>
    <w:p w14:paraId="7BBE5E0A" w14:textId="77777777" w:rsidR="009C137E" w:rsidRPr="009C137E" w:rsidRDefault="009C137E" w:rsidP="009C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A8246FF" w14:textId="7D44EC90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b/>
          <w:color w:val="494949"/>
          <w:sz w:val="27"/>
          <w:szCs w:val="27"/>
        </w:rPr>
        <w:t>Red Hill “I”</w:t>
      </w:r>
      <w:r w:rsidR="003E5904">
        <w:rPr>
          <w:rFonts w:ascii="Arial" w:eastAsia="Times New Roman" w:hAnsi="Arial" w:cs="Arial"/>
          <w:b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–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Stephanie Foreman, Christina Reddoor</w:t>
      </w:r>
    </w:p>
    <w:p w14:paraId="58345575" w14:textId="08CB6427" w:rsidR="009C137E" w:rsidRPr="009C137E" w:rsidRDefault="009C137E" w:rsidP="009C13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Surveys have been completed, we are still waiting on reports. Reports will decide on how the project is moved forward. </w:t>
      </w:r>
    </w:p>
    <w:p w14:paraId="0BA4854B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2F54A004" w14:textId="77777777" w:rsidR="00CB28E2" w:rsidRDefault="00CB28E2">
      <w:pPr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br w:type="page"/>
      </w:r>
    </w:p>
    <w:p w14:paraId="5AC5A357" w14:textId="1C7428F9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bookmarkStart w:id="0" w:name="_GoBack"/>
      <w:bookmarkEnd w:id="0"/>
      <w:r w:rsidRPr="00DD3BCC">
        <w:rPr>
          <w:rFonts w:ascii="Arial" w:eastAsia="Times New Roman" w:hAnsi="Arial" w:cs="Arial"/>
          <w:color w:val="494949"/>
          <w:sz w:val="27"/>
          <w:szCs w:val="27"/>
        </w:rPr>
        <w:lastRenderedPageBreak/>
        <w:t>Announcements: Wear Staff Gear tomorrow for Bengal Wednesday</w:t>
      </w:r>
    </w:p>
    <w:p w14:paraId="66059B91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365E66B2" w14:textId="33556EE9" w:rsidR="00DD3BCC" w:rsidRP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Next Meeting: November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20, 2018</w:t>
      </w:r>
      <w:r w:rsidR="009C137E">
        <w:rPr>
          <w:rFonts w:ascii="Arial" w:eastAsia="Times New Roman" w:hAnsi="Arial" w:cs="Arial"/>
          <w:color w:val="494949"/>
          <w:sz w:val="27"/>
          <w:szCs w:val="27"/>
        </w:rPr>
        <w:t xml:space="preserve"> 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@ 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>13</w:t>
      </w:r>
      <w:r w:rsidRPr="00DD3BCC">
        <w:rPr>
          <w:rFonts w:ascii="Arial" w:eastAsia="Times New Roman" w:hAnsi="Arial" w:cs="Arial"/>
          <w:color w:val="494949"/>
          <w:sz w:val="27"/>
          <w:szCs w:val="27"/>
        </w:rPr>
        <w:t>30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 xml:space="preserve"> hours</w:t>
      </w:r>
    </w:p>
    <w:p w14:paraId="43BD1679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5E968331" w14:textId="7AB65AA3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 xml:space="preserve">Adjourn at:  </w:t>
      </w:r>
      <w:r w:rsidR="003E5904">
        <w:rPr>
          <w:rFonts w:ascii="Arial" w:eastAsia="Times New Roman" w:hAnsi="Arial" w:cs="Arial"/>
          <w:color w:val="494949"/>
          <w:sz w:val="27"/>
          <w:szCs w:val="27"/>
        </w:rPr>
        <w:t>1440 hours</w:t>
      </w:r>
    </w:p>
    <w:p w14:paraId="40C0293C" w14:textId="3A32362F" w:rsidR="009C137E" w:rsidRPr="00DD3BCC" w:rsidRDefault="009C137E" w:rsidP="009C137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Motion by Guy to adjourn meeting, motion was seconded and approved. </w:t>
      </w:r>
    </w:p>
    <w:p w14:paraId="4376A0DB" w14:textId="77777777" w:rsidR="003E5904" w:rsidRDefault="003E5904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</w:p>
    <w:p w14:paraId="4F33E869" w14:textId="523C6F4B" w:rsidR="00DD3BCC" w:rsidRDefault="00DD3BCC" w:rsidP="00DD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 w:rsidRPr="00DD3BCC">
        <w:rPr>
          <w:rFonts w:ascii="Arial" w:eastAsia="Times New Roman" w:hAnsi="Arial" w:cs="Arial"/>
          <w:color w:val="494949"/>
          <w:sz w:val="27"/>
          <w:szCs w:val="27"/>
        </w:rPr>
        <w:t>Notes:</w:t>
      </w:r>
    </w:p>
    <w:p w14:paraId="7386746C" w14:textId="0406A87F" w:rsidR="006442E0" w:rsidRDefault="006442E0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 xml:space="preserve">November 12-14 Bengal Theater will be showing The Good Lie in recognition of International Education Week. For more information </w:t>
      </w:r>
      <w:r w:rsidR="009C137E">
        <w:rPr>
          <w:rFonts w:ascii="Arial" w:eastAsia="Times New Roman" w:hAnsi="Arial" w:cs="Arial"/>
          <w:color w:val="494949"/>
          <w:sz w:val="27"/>
          <w:szCs w:val="27"/>
        </w:rPr>
        <w:t>contact</w:t>
      </w:r>
      <w:r>
        <w:rPr>
          <w:rFonts w:ascii="Arial" w:eastAsia="Times New Roman" w:hAnsi="Arial" w:cs="Arial"/>
          <w:color w:val="494949"/>
          <w:sz w:val="27"/>
          <w:szCs w:val="27"/>
        </w:rPr>
        <w:t xml:space="preserve"> Jesse Kiboko. </w:t>
      </w:r>
    </w:p>
    <w:p w14:paraId="0E7AB6CE" w14:textId="0F95E2C6" w:rsidR="009C137E" w:rsidRDefault="009C137E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Non-classified grievance committee has been f</w:t>
      </w:r>
      <w:r w:rsidR="00F124B1">
        <w:rPr>
          <w:rFonts w:ascii="Arial" w:eastAsia="Times New Roman" w:hAnsi="Arial" w:cs="Arial"/>
          <w:color w:val="494949"/>
          <w:sz w:val="27"/>
          <w:szCs w:val="27"/>
        </w:rPr>
        <w:t xml:space="preserve">ormed. There will be a meeting </w:t>
      </w:r>
      <w:r>
        <w:rPr>
          <w:rFonts w:ascii="Arial" w:eastAsia="Times New Roman" w:hAnsi="Arial" w:cs="Arial"/>
          <w:color w:val="494949"/>
          <w:sz w:val="27"/>
          <w:szCs w:val="27"/>
        </w:rPr>
        <w:t>Monday 10/22.</w:t>
      </w:r>
    </w:p>
    <w:p w14:paraId="3D896A27" w14:textId="48F40F5F" w:rsidR="009C137E" w:rsidRPr="006442E0" w:rsidRDefault="009C137E" w:rsidP="006442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7"/>
          <w:szCs w:val="27"/>
        </w:rPr>
      </w:pPr>
      <w:r>
        <w:rPr>
          <w:rFonts w:ascii="Arial" w:eastAsia="Times New Roman" w:hAnsi="Arial" w:cs="Arial"/>
          <w:color w:val="494949"/>
          <w:sz w:val="27"/>
          <w:szCs w:val="27"/>
        </w:rPr>
        <w:t>The annual tree lighting ceremony has been taken over by Mrs. Satterlee and is set for Monday 11/26.</w:t>
      </w:r>
    </w:p>
    <w:p w14:paraId="1C5DF1B5" w14:textId="77777777" w:rsidR="00116524" w:rsidRDefault="00F15105"/>
    <w:sectPr w:rsidR="00116524" w:rsidSect="00CB28E2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DFC8" w14:textId="77777777" w:rsidR="00F15105" w:rsidRDefault="00F15105" w:rsidP="002F6594">
      <w:pPr>
        <w:spacing w:after="0" w:line="240" w:lineRule="auto"/>
      </w:pPr>
      <w:r>
        <w:separator/>
      </w:r>
    </w:p>
  </w:endnote>
  <w:endnote w:type="continuationSeparator" w:id="0">
    <w:p w14:paraId="4017C8D5" w14:textId="77777777" w:rsidR="00F15105" w:rsidRDefault="00F15105" w:rsidP="002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8515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DB0CD6" w14:textId="1DEB3218" w:rsidR="002F6594" w:rsidRDefault="002F65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8E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ED7D13" w14:textId="77777777" w:rsidR="002F6594" w:rsidRDefault="002F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5FC2" w14:textId="77777777" w:rsidR="00F15105" w:rsidRDefault="00F15105" w:rsidP="002F6594">
      <w:pPr>
        <w:spacing w:after="0" w:line="240" w:lineRule="auto"/>
      </w:pPr>
      <w:r>
        <w:separator/>
      </w:r>
    </w:p>
  </w:footnote>
  <w:footnote w:type="continuationSeparator" w:id="0">
    <w:p w14:paraId="6B8DA393" w14:textId="77777777" w:rsidR="00F15105" w:rsidRDefault="00F15105" w:rsidP="002F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0D1"/>
    <w:multiLevelType w:val="hybridMultilevel"/>
    <w:tmpl w:val="2F0C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8F9"/>
    <w:multiLevelType w:val="hybridMultilevel"/>
    <w:tmpl w:val="0F7E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0DEF"/>
    <w:multiLevelType w:val="hybridMultilevel"/>
    <w:tmpl w:val="6514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7970"/>
    <w:multiLevelType w:val="hybridMultilevel"/>
    <w:tmpl w:val="2C36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83B41"/>
    <w:multiLevelType w:val="hybridMultilevel"/>
    <w:tmpl w:val="D57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CC"/>
    <w:rsid w:val="002F6594"/>
    <w:rsid w:val="003E182E"/>
    <w:rsid w:val="003E5904"/>
    <w:rsid w:val="004933DA"/>
    <w:rsid w:val="006363A7"/>
    <w:rsid w:val="006442E0"/>
    <w:rsid w:val="009C137E"/>
    <w:rsid w:val="00CB28E2"/>
    <w:rsid w:val="00D84592"/>
    <w:rsid w:val="00DD3BCC"/>
    <w:rsid w:val="00F124B1"/>
    <w:rsid w:val="00F15105"/>
    <w:rsid w:val="00F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63DC"/>
  <w15:chartTrackingRefBased/>
  <w15:docId w15:val="{1CD8C8DD-4BAB-4595-8AEE-1648BF1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94"/>
  </w:style>
  <w:style w:type="paragraph" w:styleId="Footer">
    <w:name w:val="footer"/>
    <w:basedOn w:val="Normal"/>
    <w:link w:val="FooterChar"/>
    <w:uiPriority w:val="99"/>
    <w:unhideWhenUsed/>
    <w:rsid w:val="002F6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Hansen</dc:creator>
  <cp:keywords/>
  <dc:description/>
  <cp:lastModifiedBy>Veronica Garcia</cp:lastModifiedBy>
  <cp:revision>4</cp:revision>
  <dcterms:created xsi:type="dcterms:W3CDTF">2019-01-15T15:33:00Z</dcterms:created>
  <dcterms:modified xsi:type="dcterms:W3CDTF">2019-01-15T15:39:00Z</dcterms:modified>
</cp:coreProperties>
</file>