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left="104"/>
      </w:pPr>
      <w:r>
        <w:rPr/>
        <w:t>DATE:</w:t>
      </w:r>
      <w:r>
        <w:rPr>
          <w:spacing w:val="-1"/>
        </w:rPr>
        <w:t> </w:t>
      </w:r>
      <w:r>
        <w:rPr/>
        <w:t>1 April</w:t>
      </w:r>
      <w:r>
        <w:rPr>
          <w:spacing w:val="-1"/>
        </w:rPr>
        <w:t> </w:t>
      </w:r>
      <w:r>
        <w:rPr>
          <w:spacing w:val="-4"/>
        </w:rPr>
        <w:t>2020</w:t>
      </w:r>
    </w:p>
    <w:p>
      <w:pPr>
        <w:pStyle w:val="BodyText"/>
        <w:spacing w:before="2"/>
        <w:ind w:left="104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4"/>
        </w:rPr>
        <w:t>p.m.</w:t>
      </w:r>
    </w:p>
    <w:p>
      <w:pPr>
        <w:pStyle w:val="Heading1"/>
        <w:spacing w:before="60"/>
        <w:ind w:right="3073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1013</w:t>
      </w:r>
    </w:p>
    <w:p>
      <w:pPr>
        <w:spacing w:after="0"/>
        <w:jc w:val="center"/>
        <w:sectPr>
          <w:type w:val="continuous"/>
          <w:pgSz w:w="12240" w:h="15840"/>
          <w:pgMar w:top="1040" w:bottom="280" w:left="1340" w:right="1500"/>
          <w:cols w:num="2" w:equalWidth="0">
            <w:col w:w="2278" w:space="862"/>
            <w:col w:w="6260"/>
          </w:cols>
        </w:sectPr>
      </w:pPr>
    </w:p>
    <w:p>
      <w:pPr>
        <w:pStyle w:val="BodyText"/>
        <w:spacing w:line="242" w:lineRule="auto"/>
        <w:ind w:left="1004" w:right="3110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line="275" w:lineRule="exact" w:before="271"/>
        <w:ind w:left="104"/>
      </w:pPr>
      <w:r>
        <w:rPr>
          <w:spacing w:val="-2"/>
        </w:rPr>
        <w:t>Members:</w:t>
      </w:r>
    </w:p>
    <w:p>
      <w:pPr>
        <w:pStyle w:val="BodyText"/>
        <w:spacing w:line="275" w:lineRule="exact"/>
        <w:ind w:left="104"/>
      </w:pPr>
      <w:r>
        <w:rPr/>
        <w:t>Y.</w:t>
      </w:r>
      <w:r>
        <w:rPr>
          <w:spacing w:val="-2"/>
        </w:rPr>
        <w:t> </w:t>
      </w:r>
      <w:r>
        <w:rPr/>
        <w:t>Chen,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Hale,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Mousavinezhad,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Murphy,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Ownby,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>
          <w:spacing w:val="-5"/>
        </w:rPr>
        <w:t>Xu</w:t>
      </w:r>
    </w:p>
    <w:p>
      <w:pPr>
        <w:pStyle w:val="BodyText"/>
      </w:pPr>
    </w:p>
    <w:p>
      <w:pPr>
        <w:pStyle w:val="BodyText"/>
        <w:ind w:left="104"/>
      </w:pPr>
      <w:r>
        <w:rPr/>
        <w:t>Ex-Officio</w:t>
      </w:r>
      <w:r>
        <w:rPr>
          <w:spacing w:val="-3"/>
        </w:rPr>
        <w:t> </w:t>
      </w:r>
      <w:r>
        <w:rPr>
          <w:spacing w:val="-2"/>
        </w:rPr>
        <w:t>Members:</w:t>
      </w:r>
    </w:p>
    <w:p>
      <w:pPr>
        <w:pStyle w:val="BodyText"/>
        <w:spacing w:line="480" w:lineRule="auto" w:before="2"/>
        <w:ind w:left="104" w:right="706"/>
      </w:pPr>
      <w:r>
        <w:rPr/>
        <w:t>A.</w:t>
      </w:r>
      <w:r>
        <w:rPr>
          <w:spacing w:val="-4"/>
        </w:rPr>
        <w:t> </w:t>
      </w:r>
      <w:r>
        <w:rPr/>
        <w:t>Bradford,</w:t>
      </w:r>
      <w:r>
        <w:rPr>
          <w:spacing w:val="-4"/>
        </w:rPr>
        <w:t> </w:t>
      </w:r>
      <w:r>
        <w:rPr/>
        <w:t>Chair;</w:t>
      </w:r>
      <w:r>
        <w:rPr>
          <w:spacing w:val="-4"/>
        </w:rPr>
        <w:t> </w:t>
      </w:r>
      <w:r>
        <w:rPr/>
        <w:t>T.</w:t>
      </w:r>
      <w:r>
        <w:rPr>
          <w:spacing w:val="-4"/>
        </w:rPr>
        <w:t> </w:t>
      </w:r>
      <w:r>
        <w:rPr/>
        <w:t>Collum,</w:t>
      </w:r>
      <w:r>
        <w:rPr>
          <w:spacing w:val="-4"/>
        </w:rPr>
        <w:t> </w:t>
      </w:r>
      <w:r>
        <w:rPr/>
        <w:t>Associate</w:t>
      </w:r>
      <w:r>
        <w:rPr>
          <w:spacing w:val="-5"/>
        </w:rPr>
        <w:t> </w:t>
      </w:r>
      <w:r>
        <w:rPr/>
        <w:t>Dean;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Wood</w:t>
      </w:r>
      <w:r>
        <w:rPr>
          <w:spacing w:val="-4"/>
        </w:rPr>
        <w:t> </w:t>
      </w:r>
      <w:r>
        <w:rPr/>
        <w:t>Roberts,</w:t>
      </w:r>
      <w:r>
        <w:rPr>
          <w:spacing w:val="-4"/>
        </w:rPr>
        <w:t> </w:t>
      </w:r>
      <w:r>
        <w:rPr/>
        <w:t>Administrator MEMBERS ABSENT/EXCUSED: N. Amin, K. Marsh</w:t>
      </w:r>
    </w:p>
    <w:p>
      <w:pPr>
        <w:pStyle w:val="BodyText"/>
        <w:spacing w:line="237" w:lineRule="auto" w:before="3"/>
        <w:ind w:left="824" w:right="4636" w:hanging="720"/>
      </w:pPr>
      <w:r>
        <w:rPr/>
        <w:t>ANNOUNCEMENTS: Dean’s Remarks Meeting</w:t>
      </w:r>
      <w:r>
        <w:rPr>
          <w:spacing w:val="-8"/>
        </w:rPr>
        <w:t> </w:t>
      </w:r>
      <w:r>
        <w:rPr/>
        <w:t>called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order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2:31pm</w:t>
      </w:r>
    </w:p>
    <w:p>
      <w:pPr>
        <w:pStyle w:val="BodyText"/>
        <w:spacing w:before="1"/>
      </w:pPr>
    </w:p>
    <w:p>
      <w:pPr>
        <w:pStyle w:val="BodyText"/>
        <w:ind w:left="824"/>
      </w:pPr>
      <w:r>
        <w:rPr/>
        <w:t>GUESTS:</w:t>
      </w:r>
      <w:r>
        <w:rPr>
          <w:spacing w:val="-4"/>
        </w:rPr>
        <w:t> </w:t>
      </w:r>
      <w:r>
        <w:rPr/>
        <w:t>2:45pm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Appeal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Departmental</w:t>
      </w:r>
      <w:r>
        <w:rPr>
          <w:spacing w:val="-1"/>
        </w:rPr>
        <w:t> </w:t>
      </w:r>
      <w:r>
        <w:rPr>
          <w:spacing w:val="-2"/>
        </w:rPr>
        <w:t>Response</w:t>
      </w:r>
    </w:p>
    <w:p>
      <w:pPr>
        <w:pStyle w:val="BodyText"/>
        <w:spacing w:line="237" w:lineRule="auto" w:before="4"/>
        <w:ind w:left="2264" w:right="706"/>
      </w:pPr>
      <w:r>
        <w:rPr/>
        <w:t>Dr</w:t>
      </w:r>
      <w:r>
        <w:rPr>
          <w:spacing w:val="-5"/>
        </w:rPr>
        <w:t> </w:t>
      </w:r>
      <w:r>
        <w:rPr/>
        <w:t>Emma</w:t>
      </w:r>
      <w:r>
        <w:rPr>
          <w:spacing w:val="-6"/>
        </w:rPr>
        <w:t> </w:t>
      </w:r>
      <w:r>
        <w:rPr/>
        <w:t>Wood,</w:t>
      </w:r>
      <w:r>
        <w:rPr>
          <w:spacing w:val="-5"/>
        </w:rPr>
        <w:t> </w:t>
      </w:r>
      <w:r>
        <w:rPr/>
        <w:t>Assistant</w:t>
      </w:r>
      <w:r>
        <w:rPr>
          <w:spacing w:val="-5"/>
        </w:rPr>
        <w:t> </w:t>
      </w:r>
      <w:r>
        <w:rPr/>
        <w:t>Dean</w:t>
      </w:r>
      <w:r>
        <w:rPr>
          <w:spacing w:val="-5"/>
        </w:rPr>
        <w:t> </w:t>
      </w:r>
      <w:r>
        <w:rPr/>
        <w:t>(Interim),</w:t>
      </w:r>
      <w:r>
        <w:rPr>
          <w:spacing w:val="-5"/>
        </w:rPr>
        <w:t> </w:t>
      </w:r>
      <w:r>
        <w:rPr/>
        <w:t>College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 Dr Esther Ntuli, Associate Professor, College of Education</w:t>
      </w:r>
    </w:p>
    <w:p>
      <w:pPr>
        <w:pStyle w:val="BodyText"/>
        <w:spacing w:before="4"/>
        <w:ind w:left="2264"/>
      </w:pPr>
      <w:r>
        <w:rPr/>
        <w:t>Dr</w:t>
      </w:r>
      <w:r>
        <w:rPr>
          <w:spacing w:val="-4"/>
        </w:rPr>
        <w:t> </w:t>
      </w:r>
      <w:r>
        <w:rPr/>
        <w:t>Shu-Yuan</w:t>
      </w:r>
      <w:r>
        <w:rPr>
          <w:spacing w:val="-1"/>
        </w:rPr>
        <w:t> </w:t>
      </w:r>
      <w:r>
        <w:rPr/>
        <w:t>Lin,</w:t>
      </w:r>
      <w:r>
        <w:rPr>
          <w:spacing w:val="-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Associate</w:t>
      </w:r>
      <w:r>
        <w:rPr>
          <w:spacing w:val="-2"/>
        </w:rPr>
        <w:t> Professor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03" w:val="left" w:leader="none"/>
        </w:tabs>
        <w:spacing w:line="275" w:lineRule="exact" w:before="0" w:after="0"/>
        <w:ind w:left="303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75" w:lineRule="exact" w:before="0" w:after="0"/>
        <w:ind w:left="1064" w:right="0" w:hanging="2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#1012,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2020</w:t>
      </w:r>
      <w:r>
        <w:rPr>
          <w:spacing w:val="-1"/>
          <w:sz w:val="24"/>
        </w:rPr>
        <w:t> </w:t>
      </w:r>
      <w:r>
        <w:rPr>
          <w:sz w:val="24"/>
        </w:rPr>
        <w:t>(7y,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1a)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3" w:right="0" w:hanging="279"/>
        <w:jc w:val="left"/>
      </w:pPr>
      <w:r>
        <w:rPr/>
        <w:t>OLD </w:t>
      </w:r>
      <w:r>
        <w:rPr>
          <w:spacing w:val="-2"/>
        </w:rPr>
        <w:t>BUSINESS:</w:t>
      </w:r>
    </w:p>
    <w:p>
      <w:pPr>
        <w:spacing w:line="275" w:lineRule="exact" w:before="2"/>
        <w:ind w:left="824" w:right="0" w:firstLine="0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75" w:lineRule="exact" w:before="0" w:after="0"/>
        <w:ind w:left="1064" w:right="0" w:hanging="240"/>
        <w:jc w:val="left"/>
        <w:rPr>
          <w:sz w:val="24"/>
        </w:rPr>
      </w:pP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Hodges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approve,</w:t>
      </w:r>
      <w:r>
        <w:rPr>
          <w:spacing w:val="-1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75" w:lineRule="exact" w:before="3" w:after="0"/>
        <w:ind w:left="1064" w:right="0" w:hanging="240"/>
        <w:jc w:val="left"/>
        <w:rPr>
          <w:sz w:val="24"/>
        </w:rPr>
      </w:pP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CoE- Nelson</w:t>
      </w:r>
      <w:r>
        <w:rPr>
          <w:spacing w:val="-1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approve, 5y,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75" w:lineRule="exact" w:before="0" w:after="0"/>
        <w:ind w:left="1064" w:right="0" w:hanging="240"/>
        <w:jc w:val="left"/>
        <w:rPr>
          <w:sz w:val="24"/>
        </w:rPr>
      </w:pP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Murray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approve, 5y,</w:t>
      </w:r>
      <w:r>
        <w:rPr>
          <w:spacing w:val="-2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63" w:val="left" w:leader="none"/>
        </w:tabs>
        <w:spacing w:line="240" w:lineRule="auto" w:before="0" w:after="0"/>
        <w:ind w:left="463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(1)(b)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Student </w:t>
      </w:r>
      <w:r>
        <w:rPr>
          <w:spacing w:val="-2"/>
          <w:sz w:val="24"/>
        </w:rPr>
        <w:t>Appeal</w:t>
      </w:r>
    </w:p>
    <w:p>
      <w:pPr>
        <w:pStyle w:val="BodyText"/>
      </w:pPr>
    </w:p>
    <w:p>
      <w:pPr>
        <w:pStyle w:val="BodyText"/>
        <w:ind w:left="1184" w:right="3110"/>
      </w:pPr>
      <w:r>
        <w:rPr/>
        <w:t>Motion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session</w:t>
      </w:r>
      <w:r>
        <w:rPr>
          <w:spacing w:val="-6"/>
        </w:rPr>
        <w:t> </w:t>
      </w:r>
      <w:r>
        <w:rPr/>
        <w:t>(8y,</w:t>
      </w:r>
      <w:r>
        <w:rPr>
          <w:spacing w:val="-5"/>
        </w:rPr>
        <w:t> </w:t>
      </w:r>
      <w:r>
        <w:rPr/>
        <w:t>0n,</w:t>
      </w:r>
      <w:r>
        <w:rPr>
          <w:spacing w:val="-5"/>
        </w:rPr>
        <w:t> </w:t>
      </w:r>
      <w:r>
        <w:rPr/>
        <w:t>0a) Motion to leave executive session (8y, 0n, 0a) Motion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session</w:t>
      </w:r>
      <w:r>
        <w:rPr>
          <w:spacing w:val="-6"/>
        </w:rPr>
        <w:t> </w:t>
      </w:r>
      <w:r>
        <w:rPr/>
        <w:t>(8y,</w:t>
      </w:r>
      <w:r>
        <w:rPr>
          <w:spacing w:val="-5"/>
        </w:rPr>
        <w:t> </w:t>
      </w:r>
      <w:r>
        <w:rPr/>
        <w:t>0n,</w:t>
      </w:r>
      <w:r>
        <w:rPr>
          <w:spacing w:val="-5"/>
        </w:rPr>
        <w:t> </w:t>
      </w:r>
      <w:r>
        <w:rPr/>
        <w:t>0a) Motion to leave executive session (8y, 0n, 0a)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274" w:after="0"/>
        <w:ind w:left="1064" w:right="0" w:hanging="2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Motion to</w:t>
      </w:r>
      <w:r>
        <w:rPr>
          <w:spacing w:val="-1"/>
          <w:sz w:val="24"/>
        </w:rPr>
        <w:t> </w:t>
      </w:r>
      <w:r>
        <w:rPr>
          <w:sz w:val="24"/>
        </w:rPr>
        <w:t>deny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(8y,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6" w:right="0" w:hanging="372"/>
        <w:jc w:val="left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7" w:right="0" w:hanging="293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ADJOURNED:</w:t>
      </w:r>
      <w:r>
        <w:rPr>
          <w:spacing w:val="59"/>
          <w:sz w:val="24"/>
        </w:rPr>
        <w:t> </w:t>
      </w:r>
      <w:r>
        <w:rPr>
          <w:sz w:val="24"/>
        </w:rPr>
        <w:t>Motion to</w:t>
      </w:r>
      <w:r>
        <w:rPr>
          <w:spacing w:val="-1"/>
          <w:sz w:val="24"/>
        </w:rPr>
        <w:t> </w:t>
      </w:r>
      <w:r>
        <w:rPr>
          <w:sz w:val="24"/>
        </w:rPr>
        <w:t>adjourn (8y,</w:t>
      </w:r>
      <w:r>
        <w:rPr>
          <w:spacing w:val="-1"/>
          <w:sz w:val="24"/>
        </w:rPr>
        <w:t> </w:t>
      </w:r>
      <w:r>
        <w:rPr>
          <w:sz w:val="24"/>
        </w:rPr>
        <w:t>0n, 0a)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3:44pm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73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Wednesday,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2"/>
          <w:sz w:val="24"/>
        </w:rPr>
        <w:t> </w:t>
      </w:r>
      <w:r>
        <w:rPr>
          <w:sz w:val="24"/>
        </w:rPr>
        <w:t>15,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2020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040" w:bottom="280" w:left="1340" w:right="1500"/>
        </w:sectPr>
      </w:pPr>
    </w:p>
    <w:p>
      <w:pPr>
        <w:pStyle w:val="Heading1"/>
        <w:numPr>
          <w:ilvl w:val="0"/>
          <w:numId w:val="1"/>
        </w:numPr>
        <w:tabs>
          <w:tab w:pos="557" w:val="left" w:leader="none"/>
        </w:tabs>
        <w:spacing w:line="275" w:lineRule="exact" w:before="60" w:after="0"/>
        <w:ind w:left="557" w:right="0" w:hanging="453"/>
        <w:jc w:val="left"/>
      </w:pPr>
      <w:r>
        <w:rPr/>
        <w:t>OTHER NOTES OR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spacing w:line="242" w:lineRule="auto"/>
        <w:ind w:left="824" w:right="5740"/>
      </w:pPr>
      <w:r>
        <w:rPr/>
        <w:t>CC-</w:t>
      </w:r>
      <w:r>
        <w:rPr>
          <w:spacing w:val="-12"/>
        </w:rPr>
        <w:t> </w:t>
      </w:r>
      <w:r>
        <w:rPr/>
        <w:t>Course</w:t>
      </w:r>
      <w:r>
        <w:rPr>
          <w:spacing w:val="-13"/>
        </w:rPr>
        <w:t> </w:t>
      </w:r>
      <w:r>
        <w:rPr/>
        <w:t>Change</w:t>
      </w:r>
      <w:r>
        <w:rPr>
          <w:spacing w:val="-13"/>
        </w:rPr>
        <w:t> </w:t>
      </w:r>
      <w:r>
        <w:rPr/>
        <w:t>Proposal CP- Curriculum Proposal</w:t>
      </w:r>
    </w:p>
    <w:p>
      <w:pPr>
        <w:pStyle w:val="BodyText"/>
        <w:ind w:left="824" w:right="5480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OI- Other Items</w:t>
      </w:r>
    </w:p>
    <w:sectPr>
      <w:pgSz w:w="12240" w:h="15840"/>
      <w:pgMar w:top="1040" w:bottom="28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04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5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4" w:hanging="2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 Roberts</dc:creator>
  <dc:title>04-01-20</dc:title>
  <dcterms:created xsi:type="dcterms:W3CDTF">2025-03-20T19:21:06Z</dcterms:created>
  <dcterms:modified xsi:type="dcterms:W3CDTF">2025-03-20T19:21:06Z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10.15.3 (Build 19D76) Quartz PDFContext</vt:lpwstr>
  </property>
</Properties>
</file>