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49" w:lineRule="auto" w:before="87"/>
        <w:ind w:left="2810" w:right="2607" w:firstLine="0"/>
        <w:jc w:val="center"/>
      </w:pPr>
      <w:r>
        <w:rPr>
          <w:w w:val="105"/>
        </w:rPr>
        <w:t>IDAHO</w:t>
      </w:r>
      <w:r>
        <w:rPr>
          <w:spacing w:val="-13"/>
          <w:w w:val="105"/>
        </w:rPr>
        <w:t> </w:t>
      </w:r>
      <w:r>
        <w:rPr>
          <w:w w:val="105"/>
        </w:rPr>
        <w:t>STATE</w:t>
      </w:r>
      <w:r>
        <w:rPr>
          <w:spacing w:val="-12"/>
          <w:w w:val="105"/>
        </w:rPr>
        <w:t> </w:t>
      </w:r>
      <w:r>
        <w:rPr>
          <w:w w:val="105"/>
        </w:rPr>
        <w:t>UNIVERSITY GRADUATE COUNCIL MEMORANDUM # 1000</w:t>
      </w:r>
    </w:p>
    <w:p>
      <w:pPr>
        <w:pStyle w:val="BodyText"/>
        <w:ind w:left="0"/>
      </w:pPr>
    </w:p>
    <w:p>
      <w:pPr>
        <w:pStyle w:val="BodyText"/>
        <w:spacing w:before="29"/>
        <w:ind w:left="0"/>
      </w:pPr>
    </w:p>
    <w:p>
      <w:pPr>
        <w:pStyle w:val="BodyText"/>
        <w:tabs>
          <w:tab w:pos="1158" w:val="left" w:leader="none"/>
        </w:tabs>
        <w:ind w:left="171"/>
      </w:pPr>
      <w:r>
        <w:rPr>
          <w:spacing w:val="-2"/>
          <w:w w:val="105"/>
        </w:rPr>
        <w:t>DATE:</w:t>
      </w:r>
      <w:r>
        <w:rPr/>
        <w:tab/>
      </w:r>
      <w:r>
        <w:rPr>
          <w:w w:val="105"/>
        </w:rPr>
        <w:t>17</w:t>
      </w:r>
      <w:r>
        <w:rPr>
          <w:spacing w:val="-2"/>
          <w:w w:val="105"/>
        </w:rPr>
        <w:t> </w:t>
      </w:r>
      <w:r>
        <w:rPr>
          <w:w w:val="105"/>
        </w:rPr>
        <w:t>April</w:t>
      </w:r>
      <w:r>
        <w:rPr>
          <w:spacing w:val="-3"/>
          <w:w w:val="105"/>
        </w:rPr>
        <w:t> </w:t>
      </w:r>
      <w:r>
        <w:rPr>
          <w:spacing w:val="-4"/>
          <w:w w:val="105"/>
        </w:rPr>
        <w:t>2019</w:t>
      </w:r>
    </w:p>
    <w:p>
      <w:pPr>
        <w:pStyle w:val="BodyText"/>
        <w:tabs>
          <w:tab w:pos="1158" w:val="left" w:leader="none"/>
        </w:tabs>
        <w:spacing w:before="170"/>
        <w:ind w:left="171"/>
      </w:pPr>
      <w:r>
        <w:rPr>
          <w:spacing w:val="-2"/>
          <w:w w:val="105"/>
        </w:rPr>
        <w:t>TIME:</w:t>
      </w:r>
      <w:r>
        <w:rPr/>
        <w:tab/>
      </w:r>
      <w:r>
        <w:rPr>
          <w:w w:val="105"/>
        </w:rPr>
        <w:t>2:30</w:t>
      </w:r>
      <w:r>
        <w:rPr>
          <w:spacing w:val="-4"/>
          <w:w w:val="105"/>
        </w:rPr>
        <w:t> p.m.</w:t>
      </w:r>
    </w:p>
    <w:p>
      <w:pPr>
        <w:pStyle w:val="BodyText"/>
        <w:tabs>
          <w:tab w:pos="1158" w:val="left" w:leader="none"/>
        </w:tabs>
        <w:spacing w:before="175"/>
        <w:ind w:left="171"/>
      </w:pPr>
      <w:r>
        <w:rPr>
          <w:spacing w:val="-2"/>
          <w:w w:val="105"/>
        </w:rPr>
        <w:t>PLACE:</w:t>
      </w:r>
      <w:r>
        <w:rPr/>
        <w:tab/>
      </w:r>
      <w:r>
        <w:rPr>
          <w:w w:val="105"/>
        </w:rPr>
        <w:t>Museum</w:t>
      </w:r>
      <w:r>
        <w:rPr>
          <w:spacing w:val="-6"/>
          <w:w w:val="105"/>
        </w:rPr>
        <w:t> </w:t>
      </w:r>
      <w:r>
        <w:rPr>
          <w:w w:val="105"/>
        </w:rPr>
        <w:t>Building,</w:t>
      </w:r>
      <w:r>
        <w:rPr>
          <w:spacing w:val="-6"/>
          <w:w w:val="105"/>
        </w:rPr>
        <w:t> </w:t>
      </w:r>
      <w:r>
        <w:rPr>
          <w:w w:val="105"/>
        </w:rPr>
        <w:t>Graduate</w:t>
      </w:r>
      <w:r>
        <w:rPr>
          <w:spacing w:val="-6"/>
          <w:w w:val="105"/>
        </w:rPr>
        <w:t> </w:t>
      </w:r>
      <w:r>
        <w:rPr>
          <w:w w:val="105"/>
        </w:rPr>
        <w:t>School</w:t>
      </w:r>
      <w:r>
        <w:rPr>
          <w:spacing w:val="-6"/>
          <w:w w:val="105"/>
        </w:rPr>
        <w:t> </w:t>
      </w:r>
      <w:r>
        <w:rPr>
          <w:w w:val="105"/>
        </w:rPr>
        <w:t>Conference</w:t>
      </w:r>
      <w:r>
        <w:rPr>
          <w:spacing w:val="-6"/>
          <w:w w:val="105"/>
        </w:rPr>
        <w:t> </w:t>
      </w:r>
      <w:r>
        <w:rPr>
          <w:w w:val="105"/>
        </w:rPr>
        <w:t>Room</w:t>
      </w:r>
      <w:r>
        <w:rPr>
          <w:spacing w:val="-6"/>
          <w:w w:val="105"/>
        </w:rPr>
        <w:t> </w:t>
      </w:r>
      <w:r>
        <w:rPr>
          <w:spacing w:val="-4"/>
          <w:w w:val="105"/>
        </w:rPr>
        <w:t>#410</w:t>
      </w:r>
    </w:p>
    <w:p>
      <w:pPr>
        <w:pStyle w:val="BodyText"/>
        <w:spacing w:line="252" w:lineRule="auto" w:before="170"/>
        <w:ind w:left="171" w:right="198"/>
      </w:pPr>
      <w:r>
        <w:rPr>
          <w:w w:val="105"/>
        </w:rPr>
        <w:t>MEMBERS</w:t>
      </w:r>
      <w:r>
        <w:rPr>
          <w:spacing w:val="-1"/>
          <w:w w:val="105"/>
        </w:rPr>
        <w:t> </w:t>
      </w:r>
      <w:r>
        <w:rPr>
          <w:w w:val="105"/>
        </w:rPr>
        <w:t>PRESENT:</w:t>
      </w:r>
      <w:r>
        <w:rPr>
          <w:spacing w:val="-2"/>
          <w:w w:val="105"/>
        </w:rPr>
        <w:t> </w:t>
      </w:r>
      <w:r>
        <w:rPr>
          <w:w w:val="105"/>
        </w:rPr>
        <w:t>Y.</w:t>
      </w:r>
      <w:r>
        <w:rPr>
          <w:spacing w:val="-2"/>
          <w:w w:val="105"/>
        </w:rPr>
        <w:t> </w:t>
      </w:r>
      <w:r>
        <w:rPr>
          <w:w w:val="105"/>
        </w:rPr>
        <w:t>Chen,</w:t>
      </w:r>
      <w:r>
        <w:rPr>
          <w:spacing w:val="-1"/>
          <w:w w:val="105"/>
        </w:rPr>
        <w:t> </w:t>
      </w:r>
      <w:r>
        <w:rPr>
          <w:w w:val="105"/>
        </w:rPr>
        <w:t>T.</w:t>
      </w:r>
      <w:r>
        <w:rPr>
          <w:spacing w:val="-2"/>
          <w:w w:val="105"/>
        </w:rPr>
        <w:t> </w:t>
      </w:r>
      <w:r>
        <w:rPr>
          <w:w w:val="105"/>
        </w:rPr>
        <w:t>Collum,</w:t>
      </w:r>
      <w:r>
        <w:rPr>
          <w:spacing w:val="-2"/>
          <w:w w:val="105"/>
        </w:rPr>
        <w:t> </w:t>
      </w:r>
      <w:r>
        <w:rPr>
          <w:w w:val="105"/>
        </w:rPr>
        <w:t>R.</w:t>
      </w:r>
      <w:r>
        <w:rPr>
          <w:spacing w:val="-2"/>
          <w:w w:val="105"/>
        </w:rPr>
        <w:t> </w:t>
      </w:r>
      <w:r>
        <w:rPr>
          <w:w w:val="105"/>
        </w:rPr>
        <w:t>Hale,</w:t>
      </w:r>
      <w:r>
        <w:rPr>
          <w:spacing w:val="-2"/>
          <w:w w:val="105"/>
        </w:rPr>
        <w:t> </w:t>
      </w:r>
      <w:r>
        <w:rPr>
          <w:w w:val="105"/>
        </w:rPr>
        <w:t>M.</w:t>
      </w:r>
      <w:r>
        <w:rPr>
          <w:spacing w:val="-2"/>
          <w:w w:val="105"/>
        </w:rPr>
        <w:t> </w:t>
      </w:r>
      <w:r>
        <w:rPr>
          <w:w w:val="105"/>
        </w:rPr>
        <w:t>Levay,</w:t>
      </w:r>
      <w:r>
        <w:rPr>
          <w:spacing w:val="-2"/>
          <w:w w:val="105"/>
        </w:rPr>
        <w:t> </w:t>
      </w:r>
      <w:r>
        <w:rPr>
          <w:w w:val="105"/>
        </w:rPr>
        <w:t>R.</w:t>
      </w:r>
      <w:r>
        <w:rPr>
          <w:spacing w:val="-2"/>
          <w:w w:val="105"/>
        </w:rPr>
        <w:t> </w:t>
      </w:r>
      <w:r>
        <w:rPr>
          <w:w w:val="105"/>
        </w:rPr>
        <w:t>Lindbeck,</w:t>
      </w:r>
      <w:r>
        <w:rPr>
          <w:spacing w:val="-2"/>
          <w:w w:val="105"/>
        </w:rPr>
        <w:t> </w:t>
      </w:r>
      <w:r>
        <w:rPr>
          <w:w w:val="105"/>
        </w:rPr>
        <w:t>K.</w:t>
      </w:r>
      <w:r>
        <w:rPr>
          <w:spacing w:val="-2"/>
          <w:w w:val="105"/>
        </w:rPr>
        <w:t> </w:t>
      </w:r>
      <w:r>
        <w:rPr>
          <w:w w:val="105"/>
        </w:rPr>
        <w:t>Marsh,</w:t>
      </w:r>
      <w:r>
        <w:rPr>
          <w:spacing w:val="-2"/>
          <w:w w:val="105"/>
        </w:rPr>
        <w:t> </w:t>
      </w:r>
      <w:r>
        <w:rPr>
          <w:w w:val="105"/>
        </w:rPr>
        <w:t>S. Mousavinezhad, G. Murphy, S. Pashikanti, K. Scott, S. Tavernier</w:t>
      </w:r>
    </w:p>
    <w:p>
      <w:pPr>
        <w:pStyle w:val="BodyText"/>
        <w:spacing w:before="62"/>
        <w:ind w:left="0"/>
      </w:pPr>
    </w:p>
    <w:p>
      <w:pPr>
        <w:pStyle w:val="BodyText"/>
        <w:ind w:left="171"/>
      </w:pPr>
      <w:r>
        <w:rPr/>
        <w:t>MEMBERS</w:t>
      </w:r>
      <w:r>
        <w:rPr>
          <w:spacing w:val="33"/>
        </w:rPr>
        <w:t> </w:t>
      </w:r>
      <w:r>
        <w:rPr/>
        <w:t>ABSENT/EXCUSED:</w:t>
      </w:r>
      <w:r>
        <w:rPr>
          <w:spacing w:val="32"/>
        </w:rPr>
        <w:t> </w:t>
      </w:r>
      <w:r>
        <w:rPr/>
        <w:t>A.</w:t>
      </w:r>
      <w:r>
        <w:rPr>
          <w:spacing w:val="33"/>
        </w:rPr>
        <w:t> </w:t>
      </w:r>
      <w:r>
        <w:rPr/>
        <w:t>Eakins,</w:t>
      </w:r>
      <w:r>
        <w:rPr>
          <w:spacing w:val="32"/>
        </w:rPr>
        <w:t> </w:t>
      </w:r>
      <w:r>
        <w:rPr/>
        <w:t>A.</w:t>
      </w:r>
      <w:r>
        <w:rPr>
          <w:spacing w:val="32"/>
        </w:rPr>
        <w:t> </w:t>
      </w:r>
      <w:r>
        <w:rPr>
          <w:spacing w:val="-2"/>
        </w:rPr>
        <w:t>Farris</w:t>
      </w:r>
    </w:p>
    <w:p>
      <w:pPr>
        <w:pStyle w:val="BodyText"/>
        <w:spacing w:before="19"/>
        <w:ind w:left="0"/>
      </w:pPr>
    </w:p>
    <w:p>
      <w:pPr>
        <w:pStyle w:val="BodyText"/>
        <w:spacing w:line="252" w:lineRule="auto"/>
        <w:ind w:left="1041" w:right="3660" w:hanging="870"/>
      </w:pPr>
      <w:r>
        <w:rPr>
          <w:w w:val="105"/>
        </w:rPr>
        <w:t>GUESTS: Barbara Wood Roberts sitting in for A. Eakins, David</w:t>
      </w:r>
      <w:r>
        <w:rPr>
          <w:spacing w:val="-5"/>
          <w:w w:val="105"/>
        </w:rPr>
        <w:t> </w:t>
      </w:r>
      <w:r>
        <w:rPr>
          <w:w w:val="105"/>
        </w:rPr>
        <w:t>Kleist,</w:t>
      </w:r>
      <w:r>
        <w:rPr>
          <w:spacing w:val="-6"/>
          <w:w w:val="105"/>
        </w:rPr>
        <w:t> </w:t>
      </w:r>
      <w:r>
        <w:rPr>
          <w:w w:val="105"/>
        </w:rPr>
        <w:t>Chair,</w:t>
      </w:r>
      <w:r>
        <w:rPr>
          <w:spacing w:val="-6"/>
          <w:w w:val="105"/>
        </w:rPr>
        <w:t> </w:t>
      </w:r>
      <w:r>
        <w:rPr>
          <w:w w:val="105"/>
        </w:rPr>
        <w:t>Dept.</w:t>
      </w:r>
      <w:r>
        <w:rPr>
          <w:spacing w:val="-6"/>
          <w:w w:val="105"/>
        </w:rPr>
        <w:t> </w:t>
      </w:r>
      <w:r>
        <w:rPr>
          <w:w w:val="105"/>
        </w:rPr>
        <w:t>of</w:t>
      </w:r>
      <w:r>
        <w:rPr>
          <w:spacing w:val="-6"/>
          <w:w w:val="105"/>
        </w:rPr>
        <w:t> </w:t>
      </w:r>
      <w:r>
        <w:rPr>
          <w:w w:val="105"/>
        </w:rPr>
        <w:t>Counseling</w:t>
      </w:r>
      <w:r>
        <w:rPr>
          <w:spacing w:val="-5"/>
          <w:w w:val="105"/>
        </w:rPr>
        <w:t> </w:t>
      </w:r>
      <w:r>
        <w:rPr>
          <w:w w:val="105"/>
        </w:rPr>
        <w:t>@2p.m.</w:t>
      </w:r>
    </w:p>
    <w:p>
      <w:pPr>
        <w:pStyle w:val="BodyText"/>
        <w:spacing w:before="2"/>
        <w:ind w:left="1041"/>
      </w:pPr>
      <w:r>
        <w:rPr>
          <w:w w:val="105"/>
        </w:rPr>
        <w:t>Velma</w:t>
      </w:r>
      <w:r>
        <w:rPr>
          <w:spacing w:val="-5"/>
          <w:w w:val="105"/>
        </w:rPr>
        <w:t> </w:t>
      </w:r>
      <w:r>
        <w:rPr>
          <w:w w:val="105"/>
        </w:rPr>
        <w:t>Payne,</w:t>
      </w:r>
      <w:r>
        <w:rPr>
          <w:spacing w:val="-4"/>
          <w:w w:val="105"/>
        </w:rPr>
        <w:t> </w:t>
      </w:r>
      <w:r>
        <w:rPr>
          <w:w w:val="105"/>
        </w:rPr>
        <w:t>Director</w:t>
      </w:r>
      <w:r>
        <w:rPr>
          <w:spacing w:val="-5"/>
          <w:w w:val="105"/>
        </w:rPr>
        <w:t> </w:t>
      </w:r>
      <w:r>
        <w:rPr>
          <w:w w:val="105"/>
        </w:rPr>
        <w:t>of</w:t>
      </w:r>
      <w:r>
        <w:rPr>
          <w:spacing w:val="-4"/>
          <w:w w:val="105"/>
        </w:rPr>
        <w:t> </w:t>
      </w:r>
      <w:r>
        <w:rPr>
          <w:w w:val="105"/>
        </w:rPr>
        <w:t>Health</w:t>
      </w:r>
      <w:r>
        <w:rPr>
          <w:spacing w:val="-4"/>
          <w:w w:val="105"/>
        </w:rPr>
        <w:t> </w:t>
      </w:r>
      <w:r>
        <w:rPr>
          <w:w w:val="105"/>
        </w:rPr>
        <w:t>Informatics</w:t>
      </w:r>
      <w:r>
        <w:rPr>
          <w:spacing w:val="-5"/>
          <w:w w:val="105"/>
        </w:rPr>
        <w:t> </w:t>
      </w:r>
      <w:r>
        <w:rPr>
          <w:spacing w:val="-2"/>
          <w:w w:val="105"/>
        </w:rPr>
        <w:t>@3:15p.m.</w:t>
      </w:r>
    </w:p>
    <w:p>
      <w:pPr>
        <w:pStyle w:val="BodyText"/>
        <w:spacing w:before="38"/>
        <w:ind w:left="0"/>
      </w:pPr>
    </w:p>
    <w:p>
      <w:pPr>
        <w:pStyle w:val="Heading1"/>
        <w:spacing w:before="1"/>
        <w:ind w:left="171" w:firstLine="0"/>
      </w:pPr>
      <w:r>
        <w:rPr>
          <w:spacing w:val="-2"/>
          <w:w w:val="105"/>
        </w:rPr>
        <w:t>ANNOUNCEMENTS</w:t>
      </w:r>
    </w:p>
    <w:p>
      <w:pPr>
        <w:pStyle w:val="BodyText"/>
        <w:spacing w:before="31"/>
        <w:ind w:left="711"/>
      </w:pPr>
      <w:r>
        <w:rPr>
          <w:w w:val="105"/>
        </w:rPr>
        <w:t>A.</w:t>
      </w:r>
      <w:r>
        <w:rPr>
          <w:spacing w:val="28"/>
          <w:w w:val="105"/>
        </w:rPr>
        <w:t> </w:t>
      </w:r>
      <w:r>
        <w:rPr>
          <w:w w:val="105"/>
        </w:rPr>
        <w:t>Dean’s</w:t>
      </w:r>
      <w:r>
        <w:rPr>
          <w:spacing w:val="-2"/>
          <w:w w:val="105"/>
        </w:rPr>
        <w:t> Remarks</w:t>
      </w:r>
    </w:p>
    <w:p>
      <w:pPr>
        <w:pStyle w:val="BodyText"/>
        <w:spacing w:line="252" w:lineRule="auto" w:before="12"/>
        <w:ind w:left="1611" w:right="198"/>
      </w:pPr>
      <w:r>
        <w:rPr>
          <w:w w:val="105"/>
        </w:rPr>
        <w:t>The</w:t>
      </w:r>
      <w:r>
        <w:rPr>
          <w:spacing w:val="-2"/>
          <w:w w:val="105"/>
        </w:rPr>
        <w:t> </w:t>
      </w:r>
      <w:r>
        <w:rPr>
          <w:w w:val="105"/>
        </w:rPr>
        <w:t>Dean’s</w:t>
      </w:r>
      <w:r>
        <w:rPr>
          <w:spacing w:val="-2"/>
          <w:w w:val="105"/>
        </w:rPr>
        <w:t> </w:t>
      </w:r>
      <w:r>
        <w:rPr>
          <w:w w:val="105"/>
        </w:rPr>
        <w:t>opening</w:t>
      </w:r>
      <w:r>
        <w:rPr>
          <w:spacing w:val="-2"/>
          <w:w w:val="105"/>
        </w:rPr>
        <w:t> </w:t>
      </w:r>
      <w:r>
        <w:rPr>
          <w:w w:val="105"/>
        </w:rPr>
        <w:t>remarks</w:t>
      </w:r>
      <w:r>
        <w:rPr>
          <w:spacing w:val="-2"/>
          <w:w w:val="105"/>
        </w:rPr>
        <w:t> </w:t>
      </w:r>
      <w:r>
        <w:rPr>
          <w:w w:val="105"/>
        </w:rPr>
        <w:t>pertained</w:t>
      </w:r>
      <w:r>
        <w:rPr>
          <w:spacing w:val="-2"/>
          <w:w w:val="105"/>
        </w:rPr>
        <w:t> </w:t>
      </w:r>
      <w:r>
        <w:rPr>
          <w:w w:val="105"/>
        </w:rPr>
        <w:t>to</w:t>
      </w:r>
      <w:r>
        <w:rPr>
          <w:spacing w:val="-2"/>
          <w:w w:val="105"/>
        </w:rPr>
        <w:t> </w:t>
      </w:r>
      <w:r>
        <w:rPr>
          <w:w w:val="105"/>
        </w:rPr>
        <w:t>the</w:t>
      </w:r>
      <w:r>
        <w:rPr>
          <w:spacing w:val="-2"/>
          <w:w w:val="105"/>
        </w:rPr>
        <w:t> </w:t>
      </w:r>
      <w:r>
        <w:rPr>
          <w:w w:val="105"/>
        </w:rPr>
        <w:t>possibility</w:t>
      </w:r>
      <w:r>
        <w:rPr>
          <w:spacing w:val="-2"/>
          <w:w w:val="105"/>
        </w:rPr>
        <w:t> </w:t>
      </w:r>
      <w:r>
        <w:rPr>
          <w:w w:val="105"/>
        </w:rPr>
        <w:t>of</w:t>
      </w:r>
      <w:r>
        <w:rPr>
          <w:spacing w:val="-2"/>
          <w:w w:val="105"/>
        </w:rPr>
        <w:t> </w:t>
      </w:r>
      <w:r>
        <w:rPr>
          <w:w w:val="105"/>
        </w:rPr>
        <w:t>a</w:t>
      </w:r>
      <w:r>
        <w:rPr>
          <w:spacing w:val="-2"/>
          <w:w w:val="105"/>
        </w:rPr>
        <w:t> </w:t>
      </w:r>
      <w:r>
        <w:rPr>
          <w:w w:val="105"/>
        </w:rPr>
        <w:t>special</w:t>
      </w:r>
      <w:r>
        <w:rPr>
          <w:spacing w:val="-2"/>
          <w:w w:val="105"/>
        </w:rPr>
        <w:t> </w:t>
      </w:r>
      <w:r>
        <w:rPr>
          <w:w w:val="105"/>
        </w:rPr>
        <w:t>meeting</w:t>
      </w:r>
      <w:r>
        <w:rPr>
          <w:spacing w:val="-2"/>
          <w:w w:val="105"/>
        </w:rPr>
        <w:t> </w:t>
      </w:r>
      <w:r>
        <w:rPr>
          <w:w w:val="105"/>
        </w:rPr>
        <w:t>to</w:t>
      </w:r>
      <w:r>
        <w:rPr>
          <w:spacing w:val="-2"/>
          <w:w w:val="105"/>
        </w:rPr>
        <w:t> </w:t>
      </w:r>
      <w:r>
        <w:rPr>
          <w:w w:val="105"/>
        </w:rPr>
        <w:t>hear</w:t>
      </w:r>
      <w:r>
        <w:rPr>
          <w:spacing w:val="-2"/>
          <w:w w:val="105"/>
        </w:rPr>
        <w:t> </w:t>
      </w:r>
      <w:r>
        <w:rPr>
          <w:w w:val="105"/>
        </w:rPr>
        <w:t>a student appeal. The prospect date would be Wednesday, May 1, 2019 at 3p.m. The student would use Zoom to attend the meeting.</w:t>
      </w:r>
    </w:p>
    <w:p>
      <w:pPr>
        <w:pStyle w:val="BodyText"/>
        <w:spacing w:before="14"/>
        <w:ind w:left="0"/>
      </w:pPr>
    </w:p>
    <w:p>
      <w:pPr>
        <w:pStyle w:val="Heading1"/>
        <w:numPr>
          <w:ilvl w:val="0"/>
          <w:numId w:val="1"/>
        </w:numPr>
        <w:tabs>
          <w:tab w:pos="1611" w:val="left" w:leader="none"/>
        </w:tabs>
        <w:spacing w:line="240" w:lineRule="auto" w:before="1" w:after="0"/>
        <w:ind w:left="1611" w:right="0" w:hanging="720"/>
        <w:jc w:val="left"/>
      </w:pPr>
      <w:r>
        <w:rPr>
          <w:spacing w:val="-2"/>
          <w:w w:val="105"/>
        </w:rPr>
        <w:t>MINUTES</w:t>
      </w:r>
    </w:p>
    <w:p>
      <w:pPr>
        <w:pStyle w:val="BodyText"/>
        <w:spacing w:before="11"/>
        <w:ind w:left="1611"/>
      </w:pPr>
      <w:r>
        <w:rPr/>
        <w:t>Memorandum</w:t>
      </w:r>
      <w:r>
        <w:rPr>
          <w:spacing w:val="47"/>
        </w:rPr>
        <w:t> </w:t>
      </w:r>
      <w:r>
        <w:rPr>
          <w:spacing w:val="-4"/>
        </w:rPr>
        <w:t>#999</w:t>
      </w:r>
    </w:p>
    <w:p>
      <w:pPr>
        <w:pStyle w:val="BodyText"/>
        <w:spacing w:line="247" w:lineRule="auto" w:before="12"/>
        <w:ind w:left="1611" w:right="3660"/>
      </w:pPr>
      <w:r>
        <w:rPr>
          <w:w w:val="105"/>
        </w:rPr>
        <w:t>Motion</w:t>
      </w:r>
      <w:r>
        <w:rPr>
          <w:spacing w:val="-5"/>
          <w:w w:val="105"/>
        </w:rPr>
        <w:t> </w:t>
      </w:r>
      <w:r>
        <w:rPr>
          <w:w w:val="105"/>
        </w:rPr>
        <w:t>to</w:t>
      </w:r>
      <w:r>
        <w:rPr>
          <w:spacing w:val="-5"/>
          <w:w w:val="105"/>
        </w:rPr>
        <w:t> </w:t>
      </w:r>
      <w:r>
        <w:rPr>
          <w:w w:val="105"/>
        </w:rPr>
        <w:t>Approve</w:t>
      </w:r>
      <w:r>
        <w:rPr>
          <w:spacing w:val="-4"/>
          <w:w w:val="105"/>
        </w:rPr>
        <w:t> </w:t>
      </w:r>
      <w:r>
        <w:rPr>
          <w:w w:val="105"/>
        </w:rPr>
        <w:t>(MSC</w:t>
      </w:r>
      <w:r>
        <w:rPr>
          <w:spacing w:val="-4"/>
          <w:w w:val="105"/>
        </w:rPr>
        <w:t> </w:t>
      </w:r>
      <w:r>
        <w:rPr>
          <w:w w:val="105"/>
        </w:rPr>
        <w:t>8y,</w:t>
      </w:r>
      <w:r>
        <w:rPr>
          <w:spacing w:val="-5"/>
          <w:w w:val="105"/>
        </w:rPr>
        <w:t> </w:t>
      </w:r>
      <w:r>
        <w:rPr>
          <w:w w:val="105"/>
        </w:rPr>
        <w:t>0</w:t>
      </w:r>
      <w:r>
        <w:rPr>
          <w:spacing w:val="-4"/>
          <w:w w:val="105"/>
        </w:rPr>
        <w:t> </w:t>
      </w:r>
      <w:r>
        <w:rPr>
          <w:w w:val="105"/>
        </w:rPr>
        <w:t>n,</w:t>
      </w:r>
      <w:r>
        <w:rPr>
          <w:spacing w:val="-5"/>
          <w:w w:val="105"/>
        </w:rPr>
        <w:t> </w:t>
      </w:r>
      <w:r>
        <w:rPr>
          <w:w w:val="105"/>
        </w:rPr>
        <w:t>1</w:t>
      </w:r>
      <w:r>
        <w:rPr>
          <w:spacing w:val="-4"/>
          <w:w w:val="105"/>
        </w:rPr>
        <w:t> </w:t>
      </w:r>
      <w:r>
        <w:rPr>
          <w:w w:val="105"/>
        </w:rPr>
        <w:t>ab) Correction: None</w:t>
      </w:r>
    </w:p>
    <w:p>
      <w:pPr>
        <w:pStyle w:val="BodyText"/>
        <w:spacing w:before="18"/>
        <w:ind w:left="0"/>
      </w:pPr>
    </w:p>
    <w:p>
      <w:pPr>
        <w:pStyle w:val="Heading1"/>
        <w:numPr>
          <w:ilvl w:val="0"/>
          <w:numId w:val="1"/>
        </w:numPr>
        <w:tabs>
          <w:tab w:pos="1611" w:val="left" w:leader="none"/>
        </w:tabs>
        <w:spacing w:line="240" w:lineRule="auto" w:before="0" w:after="0"/>
        <w:ind w:left="1611" w:right="0" w:hanging="730"/>
        <w:jc w:val="left"/>
      </w:pPr>
      <w:r>
        <w:rPr>
          <w:w w:val="105"/>
        </w:rPr>
        <w:t>OLD</w:t>
      </w:r>
      <w:r>
        <w:rPr>
          <w:spacing w:val="-4"/>
          <w:w w:val="105"/>
        </w:rPr>
        <w:t> </w:t>
      </w:r>
      <w:r>
        <w:rPr>
          <w:spacing w:val="-2"/>
          <w:w w:val="105"/>
        </w:rPr>
        <w:t>BUSINESS</w:t>
      </w:r>
    </w:p>
    <w:p>
      <w:pPr>
        <w:pStyle w:val="BodyText"/>
        <w:spacing w:before="29"/>
        <w:ind w:left="0"/>
      </w:pPr>
    </w:p>
    <w:p>
      <w:pPr>
        <w:pStyle w:val="ListParagraph"/>
        <w:numPr>
          <w:ilvl w:val="1"/>
          <w:numId w:val="1"/>
        </w:numPr>
        <w:tabs>
          <w:tab w:pos="2330" w:val="left" w:leader="none"/>
        </w:tabs>
        <w:spacing w:line="240" w:lineRule="auto" w:before="0" w:after="0"/>
        <w:ind w:left="2330" w:right="0" w:hanging="359"/>
        <w:jc w:val="left"/>
        <w:rPr>
          <w:sz w:val="19"/>
        </w:rPr>
      </w:pPr>
      <w:r>
        <w:rPr>
          <w:w w:val="105"/>
          <w:sz w:val="19"/>
        </w:rPr>
        <w:t>OI-</w:t>
      </w:r>
      <w:r>
        <w:rPr>
          <w:spacing w:val="-5"/>
          <w:w w:val="105"/>
          <w:sz w:val="19"/>
        </w:rPr>
        <w:t> </w:t>
      </w:r>
      <w:r>
        <w:rPr>
          <w:w w:val="105"/>
          <w:sz w:val="19"/>
        </w:rPr>
        <w:t>KDHS-</w:t>
      </w:r>
      <w:r>
        <w:rPr>
          <w:spacing w:val="-4"/>
          <w:w w:val="105"/>
          <w:sz w:val="19"/>
        </w:rPr>
        <w:t> </w:t>
      </w:r>
      <w:r>
        <w:rPr>
          <w:w w:val="105"/>
          <w:sz w:val="19"/>
        </w:rPr>
        <w:t>Graduate</w:t>
      </w:r>
      <w:r>
        <w:rPr>
          <w:spacing w:val="-4"/>
          <w:w w:val="105"/>
          <w:sz w:val="19"/>
        </w:rPr>
        <w:t> </w:t>
      </w:r>
      <w:r>
        <w:rPr>
          <w:w w:val="105"/>
          <w:sz w:val="19"/>
        </w:rPr>
        <w:t>Council</w:t>
      </w:r>
      <w:r>
        <w:rPr>
          <w:spacing w:val="-5"/>
          <w:w w:val="105"/>
          <w:sz w:val="19"/>
        </w:rPr>
        <w:t> </w:t>
      </w:r>
      <w:r>
        <w:rPr>
          <w:spacing w:val="-2"/>
          <w:w w:val="105"/>
          <w:sz w:val="19"/>
        </w:rPr>
        <w:t>Representation</w:t>
      </w:r>
    </w:p>
    <w:p>
      <w:pPr>
        <w:pStyle w:val="BodyText"/>
        <w:spacing w:line="252" w:lineRule="auto" w:before="12"/>
        <w:ind w:right="187"/>
      </w:pPr>
      <w:r>
        <w:rPr>
          <w:w w:val="105"/>
        </w:rPr>
        <w:t>Discussion: The Dean provided a brief recap regarding last meeting’s vote to keep Graduate Faculty Bylaws as they currently stand. The Dean explained, voting on the Bylaws was the purview of the Graduate Faculty, not Graduate Faculty Council and as such should go before the full Graduate Faculty. By consensus,</w:t>
      </w:r>
      <w:r>
        <w:rPr>
          <w:spacing w:val="-3"/>
          <w:w w:val="105"/>
        </w:rPr>
        <w:t> </w:t>
      </w:r>
      <w:r>
        <w:rPr>
          <w:w w:val="105"/>
        </w:rPr>
        <w:t>the</w:t>
      </w:r>
      <w:r>
        <w:rPr>
          <w:spacing w:val="-3"/>
          <w:w w:val="105"/>
        </w:rPr>
        <w:t> </w:t>
      </w:r>
      <w:r>
        <w:rPr>
          <w:w w:val="105"/>
        </w:rPr>
        <w:t>Council</w:t>
      </w:r>
      <w:r>
        <w:rPr>
          <w:spacing w:val="-3"/>
          <w:w w:val="105"/>
        </w:rPr>
        <w:t> </w:t>
      </w:r>
      <w:r>
        <w:rPr>
          <w:w w:val="105"/>
        </w:rPr>
        <w:t>agreed</w:t>
      </w:r>
      <w:r>
        <w:rPr>
          <w:spacing w:val="-2"/>
          <w:w w:val="105"/>
        </w:rPr>
        <w:t> </w:t>
      </w:r>
      <w:r>
        <w:rPr>
          <w:w w:val="105"/>
        </w:rPr>
        <w:t>this</w:t>
      </w:r>
      <w:r>
        <w:rPr>
          <w:spacing w:val="-3"/>
          <w:w w:val="105"/>
        </w:rPr>
        <w:t> </w:t>
      </w:r>
      <w:r>
        <w:rPr>
          <w:w w:val="105"/>
        </w:rPr>
        <w:t>meeting</w:t>
      </w:r>
      <w:r>
        <w:rPr>
          <w:spacing w:val="-2"/>
          <w:w w:val="105"/>
        </w:rPr>
        <w:t> </w:t>
      </w:r>
      <w:r>
        <w:rPr>
          <w:w w:val="105"/>
        </w:rPr>
        <w:t>would</w:t>
      </w:r>
      <w:r>
        <w:rPr>
          <w:spacing w:val="-2"/>
          <w:w w:val="105"/>
        </w:rPr>
        <w:t> </w:t>
      </w:r>
      <w:r>
        <w:rPr>
          <w:w w:val="105"/>
        </w:rPr>
        <w:t>be</w:t>
      </w:r>
      <w:r>
        <w:rPr>
          <w:spacing w:val="-3"/>
          <w:w w:val="105"/>
        </w:rPr>
        <w:t> </w:t>
      </w:r>
      <w:r>
        <w:rPr>
          <w:w w:val="105"/>
        </w:rPr>
        <w:t>scheduled</w:t>
      </w:r>
      <w:r>
        <w:rPr>
          <w:spacing w:val="-2"/>
          <w:w w:val="105"/>
        </w:rPr>
        <w:t> </w:t>
      </w:r>
      <w:r>
        <w:rPr>
          <w:w w:val="105"/>
        </w:rPr>
        <w:t>in</w:t>
      </w:r>
      <w:r>
        <w:rPr>
          <w:spacing w:val="-2"/>
          <w:w w:val="105"/>
        </w:rPr>
        <w:t> </w:t>
      </w:r>
      <w:r>
        <w:rPr>
          <w:w w:val="105"/>
        </w:rPr>
        <w:t>the</w:t>
      </w:r>
      <w:r>
        <w:rPr>
          <w:spacing w:val="-3"/>
          <w:w w:val="105"/>
        </w:rPr>
        <w:t> </w:t>
      </w:r>
      <w:r>
        <w:rPr>
          <w:w w:val="105"/>
        </w:rPr>
        <w:t>Fall.</w:t>
      </w:r>
      <w:r>
        <w:rPr>
          <w:spacing w:val="-3"/>
          <w:w w:val="105"/>
        </w:rPr>
        <w:t> </w:t>
      </w:r>
      <w:r>
        <w:rPr>
          <w:w w:val="105"/>
        </w:rPr>
        <w:t>The rationale for Fall was to promote faculty attendance. At this is proposed meeting, alternate motions would be presented. It was suggested Seikel would present a motion based on his request for representational changes. In turn, Graduate Council would formulate its own motion for consideration by Graduate</w:t>
      </w:r>
      <w:r>
        <w:rPr>
          <w:spacing w:val="-2"/>
          <w:w w:val="105"/>
        </w:rPr>
        <w:t> </w:t>
      </w:r>
      <w:r>
        <w:rPr>
          <w:w w:val="105"/>
        </w:rPr>
        <w:t>Faculty.</w:t>
      </w:r>
      <w:r>
        <w:rPr>
          <w:spacing w:val="-2"/>
          <w:w w:val="105"/>
        </w:rPr>
        <w:t> </w:t>
      </w:r>
      <w:r>
        <w:rPr>
          <w:w w:val="105"/>
        </w:rPr>
        <w:t>Other</w:t>
      </w:r>
      <w:r>
        <w:rPr>
          <w:spacing w:val="-2"/>
          <w:w w:val="105"/>
        </w:rPr>
        <w:t> </w:t>
      </w:r>
      <w:r>
        <w:rPr>
          <w:w w:val="105"/>
        </w:rPr>
        <w:t>issues</w:t>
      </w:r>
      <w:r>
        <w:rPr>
          <w:spacing w:val="-2"/>
          <w:w w:val="105"/>
        </w:rPr>
        <w:t> </w:t>
      </w:r>
      <w:r>
        <w:rPr>
          <w:w w:val="105"/>
        </w:rPr>
        <w:t>with</w:t>
      </w:r>
      <w:r>
        <w:rPr>
          <w:spacing w:val="-1"/>
          <w:w w:val="105"/>
        </w:rPr>
        <w:t> </w:t>
      </w:r>
      <w:r>
        <w:rPr>
          <w:w w:val="105"/>
        </w:rPr>
        <w:t>the</w:t>
      </w:r>
      <w:r>
        <w:rPr>
          <w:spacing w:val="-1"/>
          <w:w w:val="105"/>
        </w:rPr>
        <w:t> </w:t>
      </w:r>
      <w:r>
        <w:rPr>
          <w:w w:val="105"/>
        </w:rPr>
        <w:t>Bylaws</w:t>
      </w:r>
      <w:r>
        <w:rPr>
          <w:spacing w:val="-2"/>
          <w:w w:val="105"/>
        </w:rPr>
        <w:t> </w:t>
      </w:r>
      <w:r>
        <w:rPr>
          <w:w w:val="105"/>
        </w:rPr>
        <w:t>should</w:t>
      </w:r>
      <w:r>
        <w:rPr>
          <w:spacing w:val="-1"/>
          <w:w w:val="105"/>
        </w:rPr>
        <w:t> </w:t>
      </w:r>
      <w:r>
        <w:rPr>
          <w:w w:val="105"/>
        </w:rPr>
        <w:t>be</w:t>
      </w:r>
      <w:r>
        <w:rPr>
          <w:spacing w:val="-1"/>
          <w:w w:val="105"/>
        </w:rPr>
        <w:t> </w:t>
      </w:r>
      <w:r>
        <w:rPr>
          <w:w w:val="105"/>
        </w:rPr>
        <w:t>reviewed</w:t>
      </w:r>
      <w:r>
        <w:rPr>
          <w:spacing w:val="-1"/>
          <w:w w:val="105"/>
        </w:rPr>
        <w:t> </w:t>
      </w:r>
      <w:r>
        <w:rPr>
          <w:w w:val="105"/>
        </w:rPr>
        <w:t>by</w:t>
      </w:r>
      <w:r>
        <w:rPr>
          <w:spacing w:val="-1"/>
          <w:w w:val="105"/>
        </w:rPr>
        <w:t> </w:t>
      </w:r>
      <w:r>
        <w:rPr>
          <w:w w:val="105"/>
        </w:rPr>
        <w:t>Council and presented at this Graduate Faculty meeting, if need be.</w:t>
      </w:r>
    </w:p>
    <w:p>
      <w:pPr>
        <w:pStyle w:val="BodyText"/>
        <w:spacing w:before="13"/>
        <w:ind w:left="0"/>
      </w:pPr>
    </w:p>
    <w:p>
      <w:pPr>
        <w:pStyle w:val="Heading1"/>
        <w:numPr>
          <w:ilvl w:val="0"/>
          <w:numId w:val="1"/>
        </w:numPr>
        <w:tabs>
          <w:tab w:pos="1611" w:val="left" w:leader="none"/>
        </w:tabs>
        <w:spacing w:line="240" w:lineRule="auto" w:before="0" w:after="0"/>
        <w:ind w:left="1611" w:right="0" w:hanging="730"/>
        <w:jc w:val="left"/>
      </w:pPr>
      <w:r>
        <w:rPr>
          <w:w w:val="105"/>
        </w:rPr>
        <w:t>NEW</w:t>
      </w:r>
      <w:r>
        <w:rPr>
          <w:spacing w:val="-4"/>
          <w:w w:val="105"/>
        </w:rPr>
        <w:t> </w:t>
      </w:r>
      <w:r>
        <w:rPr>
          <w:spacing w:val="-2"/>
          <w:w w:val="105"/>
        </w:rPr>
        <w:t>BUSINESS</w:t>
      </w:r>
    </w:p>
    <w:p>
      <w:pPr>
        <w:pStyle w:val="BodyText"/>
        <w:spacing w:before="24"/>
        <w:ind w:left="0"/>
      </w:pPr>
    </w:p>
    <w:p>
      <w:pPr>
        <w:pStyle w:val="ListParagraph"/>
        <w:numPr>
          <w:ilvl w:val="1"/>
          <w:numId w:val="1"/>
        </w:numPr>
        <w:tabs>
          <w:tab w:pos="2331" w:val="left" w:leader="none"/>
        </w:tabs>
        <w:spacing w:line="252" w:lineRule="auto" w:before="0" w:after="0"/>
        <w:ind w:left="2331" w:right="652" w:hanging="360"/>
        <w:jc w:val="left"/>
        <w:rPr>
          <w:sz w:val="19"/>
        </w:rPr>
      </w:pPr>
      <w:r>
        <w:rPr>
          <w:w w:val="105"/>
          <w:sz w:val="19"/>
        </w:rPr>
        <w:t>OI-TOEFL</w:t>
      </w:r>
      <w:r>
        <w:rPr>
          <w:spacing w:val="-4"/>
          <w:w w:val="105"/>
          <w:sz w:val="19"/>
        </w:rPr>
        <w:t> </w:t>
      </w:r>
      <w:r>
        <w:rPr>
          <w:w w:val="105"/>
          <w:sz w:val="19"/>
        </w:rPr>
        <w:t>Requirement</w:t>
      </w:r>
      <w:r>
        <w:rPr>
          <w:spacing w:val="-5"/>
          <w:w w:val="105"/>
          <w:sz w:val="19"/>
        </w:rPr>
        <w:t> </w:t>
      </w:r>
      <w:r>
        <w:rPr>
          <w:w w:val="105"/>
          <w:sz w:val="19"/>
        </w:rPr>
        <w:t>for</w:t>
      </w:r>
      <w:r>
        <w:rPr>
          <w:spacing w:val="-5"/>
          <w:w w:val="105"/>
          <w:sz w:val="19"/>
        </w:rPr>
        <w:t> </w:t>
      </w:r>
      <w:r>
        <w:rPr>
          <w:w w:val="105"/>
          <w:sz w:val="19"/>
        </w:rPr>
        <w:t>applicants</w:t>
      </w:r>
      <w:r>
        <w:rPr>
          <w:spacing w:val="-5"/>
          <w:w w:val="105"/>
          <w:sz w:val="19"/>
        </w:rPr>
        <w:t> </w:t>
      </w:r>
      <w:r>
        <w:rPr>
          <w:w w:val="105"/>
          <w:sz w:val="19"/>
        </w:rPr>
        <w:t>from</w:t>
      </w:r>
      <w:r>
        <w:rPr>
          <w:spacing w:val="-3"/>
          <w:w w:val="105"/>
          <w:sz w:val="19"/>
        </w:rPr>
        <w:t> </w:t>
      </w:r>
      <w:r>
        <w:rPr>
          <w:w w:val="105"/>
          <w:sz w:val="19"/>
        </w:rPr>
        <w:t>English</w:t>
      </w:r>
      <w:r>
        <w:rPr>
          <w:spacing w:val="-5"/>
          <w:w w:val="105"/>
          <w:sz w:val="19"/>
        </w:rPr>
        <w:t> </w:t>
      </w:r>
      <w:r>
        <w:rPr>
          <w:w w:val="105"/>
          <w:sz w:val="19"/>
        </w:rPr>
        <w:t>language</w:t>
      </w:r>
      <w:r>
        <w:rPr>
          <w:spacing w:val="-5"/>
          <w:w w:val="105"/>
          <w:sz w:val="19"/>
        </w:rPr>
        <w:t> </w:t>
      </w:r>
      <w:r>
        <w:rPr>
          <w:w w:val="105"/>
          <w:sz w:val="19"/>
        </w:rPr>
        <w:t>institutions Motion to Approve (MSC 9y, 0n, 0ab)</w:t>
      </w:r>
    </w:p>
    <w:p>
      <w:pPr>
        <w:pStyle w:val="BodyText"/>
        <w:spacing w:line="252" w:lineRule="auto" w:before="2"/>
        <w:ind w:right="5"/>
      </w:pPr>
      <w:r>
        <w:rPr>
          <w:w w:val="105"/>
        </w:rPr>
        <w:t>Discussion</w:t>
      </w:r>
      <w:r>
        <w:rPr>
          <w:spacing w:val="-2"/>
          <w:w w:val="105"/>
        </w:rPr>
        <w:t> </w:t>
      </w:r>
      <w:r>
        <w:rPr>
          <w:w w:val="105"/>
        </w:rPr>
        <w:t>of</w:t>
      </w:r>
      <w:r>
        <w:rPr>
          <w:spacing w:val="-3"/>
          <w:w w:val="105"/>
        </w:rPr>
        <w:t> </w:t>
      </w:r>
      <w:r>
        <w:rPr>
          <w:w w:val="105"/>
        </w:rPr>
        <w:t>proposed</w:t>
      </w:r>
      <w:r>
        <w:rPr>
          <w:spacing w:val="-2"/>
          <w:w w:val="105"/>
        </w:rPr>
        <w:t> </w:t>
      </w:r>
      <w:r>
        <w:rPr>
          <w:w w:val="105"/>
        </w:rPr>
        <w:t>edits</w:t>
      </w:r>
      <w:r>
        <w:rPr>
          <w:spacing w:val="-3"/>
          <w:w w:val="105"/>
        </w:rPr>
        <w:t> </w:t>
      </w:r>
      <w:r>
        <w:rPr>
          <w:w w:val="105"/>
        </w:rPr>
        <w:t>to</w:t>
      </w:r>
      <w:r>
        <w:rPr>
          <w:spacing w:val="-2"/>
          <w:w w:val="105"/>
        </w:rPr>
        <w:t> </w:t>
      </w:r>
      <w:r>
        <w:rPr>
          <w:w w:val="105"/>
        </w:rPr>
        <w:t>the</w:t>
      </w:r>
      <w:r>
        <w:rPr>
          <w:spacing w:val="-3"/>
          <w:w w:val="105"/>
        </w:rPr>
        <w:t> </w:t>
      </w:r>
      <w:r>
        <w:rPr>
          <w:w w:val="105"/>
        </w:rPr>
        <w:t>existing</w:t>
      </w:r>
      <w:r>
        <w:rPr>
          <w:spacing w:val="-2"/>
          <w:w w:val="105"/>
        </w:rPr>
        <w:t> </w:t>
      </w:r>
      <w:r>
        <w:rPr>
          <w:w w:val="105"/>
        </w:rPr>
        <w:t>policy.</w:t>
      </w:r>
      <w:r>
        <w:rPr>
          <w:spacing w:val="-3"/>
          <w:w w:val="105"/>
        </w:rPr>
        <w:t> </w:t>
      </w:r>
      <w:r>
        <w:rPr>
          <w:w w:val="105"/>
        </w:rPr>
        <w:t>It</w:t>
      </w:r>
      <w:r>
        <w:rPr>
          <w:spacing w:val="-3"/>
          <w:w w:val="105"/>
        </w:rPr>
        <w:t> </w:t>
      </w:r>
      <w:r>
        <w:rPr>
          <w:w w:val="105"/>
        </w:rPr>
        <w:t>was</w:t>
      </w:r>
      <w:r>
        <w:rPr>
          <w:spacing w:val="-3"/>
          <w:w w:val="105"/>
        </w:rPr>
        <w:t> </w:t>
      </w:r>
      <w:r>
        <w:rPr>
          <w:w w:val="105"/>
        </w:rPr>
        <w:t>noted</w:t>
      </w:r>
      <w:r>
        <w:rPr>
          <w:spacing w:val="-2"/>
          <w:w w:val="105"/>
        </w:rPr>
        <w:t> </w:t>
      </w:r>
      <w:r>
        <w:rPr>
          <w:w w:val="105"/>
        </w:rPr>
        <w:t>that</w:t>
      </w:r>
      <w:r>
        <w:rPr>
          <w:spacing w:val="-3"/>
          <w:w w:val="105"/>
        </w:rPr>
        <w:t> </w:t>
      </w:r>
      <w:r>
        <w:rPr>
          <w:w w:val="105"/>
        </w:rPr>
        <w:t>the</w:t>
      </w:r>
      <w:r>
        <w:rPr>
          <w:spacing w:val="-3"/>
          <w:w w:val="105"/>
        </w:rPr>
        <w:t> </w:t>
      </w:r>
      <w:r>
        <w:rPr>
          <w:w w:val="105"/>
        </w:rPr>
        <w:t>changes do not apply to the GTA/TOEFL policy and that these policies should be </w:t>
      </w:r>
      <w:r>
        <w:rPr>
          <w:spacing w:val="-2"/>
          <w:w w:val="105"/>
        </w:rPr>
        <w:t>congruent.</w:t>
      </w:r>
    </w:p>
    <w:p>
      <w:pPr>
        <w:pStyle w:val="BodyText"/>
        <w:spacing w:before="15"/>
        <w:ind w:left="0"/>
      </w:pPr>
    </w:p>
    <w:p>
      <w:pPr>
        <w:pStyle w:val="ListParagraph"/>
        <w:numPr>
          <w:ilvl w:val="1"/>
          <w:numId w:val="1"/>
        </w:numPr>
        <w:tabs>
          <w:tab w:pos="2330" w:val="left" w:leader="none"/>
        </w:tabs>
        <w:spacing w:line="240" w:lineRule="auto" w:before="0" w:after="0"/>
        <w:ind w:left="2330" w:right="0" w:hanging="359"/>
        <w:jc w:val="left"/>
        <w:rPr>
          <w:sz w:val="19"/>
        </w:rPr>
      </w:pPr>
      <w:r>
        <w:rPr>
          <w:sz w:val="19"/>
        </w:rPr>
        <w:t>CP-COHP-Masters</w:t>
      </w:r>
      <w:r>
        <w:rPr>
          <w:spacing w:val="51"/>
          <w:sz w:val="19"/>
        </w:rPr>
        <w:t> </w:t>
      </w:r>
      <w:r>
        <w:rPr>
          <w:sz w:val="19"/>
        </w:rPr>
        <w:t>Counseling</w:t>
      </w:r>
      <w:r>
        <w:rPr>
          <w:spacing w:val="50"/>
          <w:sz w:val="19"/>
        </w:rPr>
        <w:t> </w:t>
      </w:r>
      <w:r>
        <w:rPr>
          <w:spacing w:val="-2"/>
          <w:sz w:val="19"/>
        </w:rPr>
        <w:t>Rehab</w:t>
      </w:r>
    </w:p>
    <w:p>
      <w:pPr>
        <w:pStyle w:val="BodyText"/>
        <w:spacing w:before="12"/>
      </w:pPr>
      <w:r>
        <w:rPr>
          <w:w w:val="105"/>
        </w:rPr>
        <w:t>Motion</w:t>
      </w:r>
      <w:r>
        <w:rPr>
          <w:spacing w:val="-4"/>
          <w:w w:val="105"/>
        </w:rPr>
        <w:t> </w:t>
      </w:r>
      <w:r>
        <w:rPr>
          <w:w w:val="105"/>
        </w:rPr>
        <w:t>to</w:t>
      </w:r>
      <w:r>
        <w:rPr>
          <w:spacing w:val="-4"/>
          <w:w w:val="105"/>
        </w:rPr>
        <w:t> </w:t>
      </w:r>
      <w:r>
        <w:rPr>
          <w:w w:val="105"/>
        </w:rPr>
        <w:t>Approve</w:t>
      </w:r>
      <w:r>
        <w:rPr>
          <w:spacing w:val="-4"/>
          <w:w w:val="105"/>
        </w:rPr>
        <w:t> </w:t>
      </w:r>
      <w:r>
        <w:rPr>
          <w:w w:val="105"/>
        </w:rPr>
        <w:t>to</w:t>
      </w:r>
      <w:r>
        <w:rPr>
          <w:spacing w:val="-3"/>
          <w:w w:val="105"/>
        </w:rPr>
        <w:t> </w:t>
      </w:r>
      <w:r>
        <w:rPr>
          <w:w w:val="105"/>
        </w:rPr>
        <w:t>send</w:t>
      </w:r>
      <w:r>
        <w:rPr>
          <w:spacing w:val="-4"/>
          <w:w w:val="105"/>
        </w:rPr>
        <w:t> </w:t>
      </w:r>
      <w:r>
        <w:rPr>
          <w:w w:val="105"/>
        </w:rPr>
        <w:t>proposal</w:t>
      </w:r>
      <w:r>
        <w:rPr>
          <w:spacing w:val="-4"/>
          <w:w w:val="105"/>
        </w:rPr>
        <w:t> </w:t>
      </w:r>
      <w:r>
        <w:rPr>
          <w:w w:val="105"/>
        </w:rPr>
        <w:t>to</w:t>
      </w:r>
      <w:r>
        <w:rPr>
          <w:spacing w:val="-3"/>
          <w:w w:val="105"/>
        </w:rPr>
        <w:t> </w:t>
      </w:r>
      <w:r>
        <w:rPr>
          <w:w w:val="105"/>
        </w:rPr>
        <w:t>SBOE</w:t>
      </w:r>
      <w:r>
        <w:rPr>
          <w:spacing w:val="-1"/>
          <w:w w:val="105"/>
        </w:rPr>
        <w:t> </w:t>
      </w:r>
      <w:r>
        <w:rPr>
          <w:w w:val="105"/>
        </w:rPr>
        <w:t>(MSC</w:t>
      </w:r>
      <w:r>
        <w:rPr>
          <w:spacing w:val="-3"/>
          <w:w w:val="105"/>
        </w:rPr>
        <w:t> </w:t>
      </w:r>
      <w:r>
        <w:rPr>
          <w:w w:val="105"/>
        </w:rPr>
        <w:t>9y,</w:t>
      </w:r>
      <w:r>
        <w:rPr>
          <w:spacing w:val="-4"/>
          <w:w w:val="105"/>
        </w:rPr>
        <w:t> </w:t>
      </w:r>
      <w:r>
        <w:rPr>
          <w:w w:val="105"/>
        </w:rPr>
        <w:t>0n,</w:t>
      </w:r>
      <w:r>
        <w:rPr>
          <w:spacing w:val="-4"/>
          <w:w w:val="105"/>
        </w:rPr>
        <w:t> 0ab)</w:t>
      </w:r>
    </w:p>
    <w:p>
      <w:pPr>
        <w:pStyle w:val="BodyText"/>
        <w:spacing w:before="12"/>
      </w:pPr>
      <w:r>
        <w:rPr>
          <w:w w:val="105"/>
        </w:rPr>
        <w:t>Discussion:</w:t>
      </w:r>
      <w:r>
        <w:rPr>
          <w:spacing w:val="-4"/>
          <w:w w:val="105"/>
        </w:rPr>
        <w:t> </w:t>
      </w:r>
      <w:r>
        <w:rPr>
          <w:w w:val="105"/>
        </w:rPr>
        <w:t>The</w:t>
      </w:r>
      <w:r>
        <w:rPr>
          <w:spacing w:val="-4"/>
          <w:w w:val="105"/>
        </w:rPr>
        <w:t> </w:t>
      </w:r>
      <w:r>
        <w:rPr>
          <w:w w:val="105"/>
        </w:rPr>
        <w:t>date</w:t>
      </w:r>
      <w:r>
        <w:rPr>
          <w:spacing w:val="-3"/>
          <w:w w:val="105"/>
        </w:rPr>
        <w:t> </w:t>
      </w:r>
      <w:r>
        <w:rPr>
          <w:w w:val="105"/>
        </w:rPr>
        <w:t>in</w:t>
      </w:r>
      <w:r>
        <w:rPr>
          <w:spacing w:val="-3"/>
          <w:w w:val="105"/>
        </w:rPr>
        <w:t> </w:t>
      </w:r>
      <w:r>
        <w:rPr>
          <w:w w:val="105"/>
        </w:rPr>
        <w:t>the</w:t>
      </w:r>
      <w:r>
        <w:rPr>
          <w:spacing w:val="-3"/>
          <w:w w:val="105"/>
        </w:rPr>
        <w:t> </w:t>
      </w:r>
      <w:r>
        <w:rPr>
          <w:w w:val="105"/>
        </w:rPr>
        <w:t>proposal</w:t>
      </w:r>
      <w:r>
        <w:rPr>
          <w:spacing w:val="-4"/>
          <w:w w:val="105"/>
        </w:rPr>
        <w:t> </w:t>
      </w:r>
      <w:r>
        <w:rPr>
          <w:w w:val="105"/>
        </w:rPr>
        <w:t>footer</w:t>
      </w:r>
      <w:r>
        <w:rPr>
          <w:spacing w:val="-4"/>
          <w:w w:val="105"/>
        </w:rPr>
        <w:t> </w:t>
      </w:r>
      <w:r>
        <w:rPr>
          <w:w w:val="105"/>
        </w:rPr>
        <w:t>needs</w:t>
      </w:r>
      <w:r>
        <w:rPr>
          <w:spacing w:val="-4"/>
          <w:w w:val="105"/>
        </w:rPr>
        <w:t> </w:t>
      </w:r>
      <w:r>
        <w:rPr>
          <w:w w:val="105"/>
        </w:rPr>
        <w:t>to</w:t>
      </w:r>
      <w:r>
        <w:rPr>
          <w:spacing w:val="-3"/>
          <w:w w:val="105"/>
        </w:rPr>
        <w:t> </w:t>
      </w:r>
      <w:r>
        <w:rPr>
          <w:w w:val="105"/>
        </w:rPr>
        <w:t>change</w:t>
      </w:r>
      <w:r>
        <w:rPr>
          <w:spacing w:val="-4"/>
          <w:w w:val="105"/>
        </w:rPr>
        <w:t> </w:t>
      </w:r>
      <w:r>
        <w:rPr>
          <w:w w:val="105"/>
        </w:rPr>
        <w:t>to</w:t>
      </w:r>
      <w:r>
        <w:rPr>
          <w:spacing w:val="-3"/>
          <w:w w:val="105"/>
        </w:rPr>
        <w:t> </w:t>
      </w:r>
      <w:r>
        <w:rPr>
          <w:w w:val="105"/>
        </w:rPr>
        <w:t>2019</w:t>
      </w:r>
      <w:r>
        <w:rPr>
          <w:spacing w:val="-3"/>
          <w:w w:val="105"/>
        </w:rPr>
        <w:t> </w:t>
      </w:r>
      <w:r>
        <w:rPr>
          <w:w w:val="105"/>
        </w:rPr>
        <w:t>from</w:t>
      </w:r>
      <w:r>
        <w:rPr>
          <w:spacing w:val="-2"/>
          <w:w w:val="105"/>
        </w:rPr>
        <w:t> </w:t>
      </w:r>
      <w:r>
        <w:rPr>
          <w:spacing w:val="-4"/>
          <w:w w:val="105"/>
        </w:rPr>
        <w:t>2017.</w:t>
      </w:r>
    </w:p>
    <w:p>
      <w:pPr>
        <w:pStyle w:val="BodyText"/>
        <w:spacing w:before="18"/>
        <w:ind w:left="0"/>
      </w:pPr>
    </w:p>
    <w:p>
      <w:pPr>
        <w:pStyle w:val="ListParagraph"/>
        <w:numPr>
          <w:ilvl w:val="1"/>
          <w:numId w:val="1"/>
        </w:numPr>
        <w:tabs>
          <w:tab w:pos="2330" w:val="left" w:leader="none"/>
        </w:tabs>
        <w:spacing w:line="240" w:lineRule="auto" w:before="1" w:after="0"/>
        <w:ind w:left="2330" w:right="0" w:hanging="359"/>
        <w:jc w:val="left"/>
        <w:rPr>
          <w:sz w:val="19"/>
        </w:rPr>
      </w:pPr>
      <w:r>
        <w:rPr>
          <w:sz w:val="19"/>
        </w:rPr>
        <w:t>CP-COHP-Community</w:t>
      </w:r>
      <w:r>
        <w:rPr>
          <w:spacing w:val="30"/>
          <w:sz w:val="19"/>
        </w:rPr>
        <w:t> </w:t>
      </w:r>
      <w:r>
        <w:rPr>
          <w:sz w:val="19"/>
        </w:rPr>
        <w:t>and</w:t>
      </w:r>
      <w:r>
        <w:rPr>
          <w:spacing w:val="33"/>
          <w:sz w:val="19"/>
        </w:rPr>
        <w:t> </w:t>
      </w:r>
      <w:r>
        <w:rPr>
          <w:sz w:val="19"/>
        </w:rPr>
        <w:t>Public</w:t>
      </w:r>
      <w:r>
        <w:rPr>
          <w:spacing w:val="31"/>
          <w:sz w:val="19"/>
        </w:rPr>
        <w:t> </w:t>
      </w:r>
      <w:r>
        <w:rPr>
          <w:sz w:val="19"/>
        </w:rPr>
        <w:t>Health-KDHS</w:t>
      </w:r>
      <w:r>
        <w:rPr>
          <w:spacing w:val="32"/>
          <w:sz w:val="19"/>
        </w:rPr>
        <w:t> </w:t>
      </w:r>
      <w:r>
        <w:rPr>
          <w:sz w:val="19"/>
        </w:rPr>
        <w:t>Online</w:t>
      </w:r>
      <w:r>
        <w:rPr>
          <w:spacing w:val="31"/>
          <w:sz w:val="19"/>
        </w:rPr>
        <w:t> </w:t>
      </w:r>
      <w:r>
        <w:rPr>
          <w:sz w:val="19"/>
        </w:rPr>
        <w:t>Masters</w:t>
      </w:r>
      <w:r>
        <w:rPr>
          <w:spacing w:val="31"/>
          <w:sz w:val="19"/>
        </w:rPr>
        <w:t> </w:t>
      </w:r>
      <w:r>
        <w:rPr>
          <w:sz w:val="19"/>
        </w:rPr>
        <w:t>of</w:t>
      </w:r>
      <w:r>
        <w:rPr>
          <w:spacing w:val="30"/>
          <w:sz w:val="19"/>
        </w:rPr>
        <w:t> </w:t>
      </w:r>
      <w:r>
        <w:rPr>
          <w:spacing w:val="-2"/>
          <w:sz w:val="19"/>
        </w:rPr>
        <w:t>Science</w:t>
      </w:r>
    </w:p>
    <w:p>
      <w:pPr>
        <w:spacing w:after="0" w:line="240" w:lineRule="auto"/>
        <w:jc w:val="left"/>
        <w:rPr>
          <w:sz w:val="19"/>
        </w:rPr>
        <w:sectPr>
          <w:type w:val="continuous"/>
          <w:pgSz w:w="12240" w:h="15840"/>
          <w:pgMar w:top="820" w:bottom="280" w:left="1720" w:right="1600"/>
        </w:sectPr>
      </w:pPr>
    </w:p>
    <w:p>
      <w:pPr>
        <w:pStyle w:val="BodyText"/>
        <w:spacing w:line="252" w:lineRule="auto" w:before="87"/>
        <w:ind w:right="138"/>
        <w:jc w:val="both"/>
      </w:pPr>
      <w:r>
        <w:rPr>
          <w:w w:val="105"/>
        </w:rPr>
        <w:t>Discussion: Members voiced concerns of an overreliance on adjunct faculty and that</w:t>
      </w:r>
      <w:r>
        <w:rPr>
          <w:spacing w:val="-1"/>
          <w:w w:val="105"/>
        </w:rPr>
        <w:t> </w:t>
      </w:r>
      <w:r>
        <w:rPr>
          <w:w w:val="105"/>
        </w:rPr>
        <w:t>accreditation seems</w:t>
      </w:r>
      <w:r>
        <w:rPr>
          <w:spacing w:val="-1"/>
          <w:w w:val="105"/>
        </w:rPr>
        <w:t> </w:t>
      </w:r>
      <w:r>
        <w:rPr>
          <w:w w:val="105"/>
        </w:rPr>
        <w:t>unlikely with only one full</w:t>
      </w:r>
      <w:r>
        <w:rPr>
          <w:spacing w:val="-1"/>
          <w:w w:val="105"/>
        </w:rPr>
        <w:t> </w:t>
      </w:r>
      <w:r>
        <w:rPr>
          <w:w w:val="105"/>
        </w:rPr>
        <w:t>faculty.</w:t>
      </w:r>
      <w:r>
        <w:rPr>
          <w:spacing w:val="40"/>
          <w:w w:val="105"/>
        </w:rPr>
        <w:t> </w:t>
      </w:r>
      <w:r>
        <w:rPr>
          <w:w w:val="105"/>
        </w:rPr>
        <w:t>Members</w:t>
      </w:r>
      <w:r>
        <w:rPr>
          <w:spacing w:val="-1"/>
          <w:w w:val="105"/>
        </w:rPr>
        <w:t> </w:t>
      </w:r>
      <w:r>
        <w:rPr>
          <w:w w:val="105"/>
        </w:rPr>
        <w:t>called for the</w:t>
      </w:r>
      <w:r>
        <w:rPr>
          <w:spacing w:val="-2"/>
          <w:w w:val="105"/>
        </w:rPr>
        <w:t> </w:t>
      </w:r>
      <w:r>
        <w:rPr>
          <w:w w:val="105"/>
        </w:rPr>
        <w:t>program</w:t>
      </w:r>
      <w:r>
        <w:rPr>
          <w:spacing w:val="-1"/>
          <w:w w:val="105"/>
        </w:rPr>
        <w:t> </w:t>
      </w:r>
      <w:r>
        <w:rPr>
          <w:w w:val="105"/>
        </w:rPr>
        <w:t>to</w:t>
      </w:r>
      <w:r>
        <w:rPr>
          <w:spacing w:val="-2"/>
          <w:w w:val="105"/>
        </w:rPr>
        <w:t> </w:t>
      </w:r>
      <w:r>
        <w:rPr>
          <w:w w:val="105"/>
        </w:rPr>
        <w:t>provide</w:t>
      </w:r>
      <w:r>
        <w:rPr>
          <w:spacing w:val="-3"/>
          <w:w w:val="105"/>
        </w:rPr>
        <w:t> </w:t>
      </w:r>
      <w:r>
        <w:rPr>
          <w:w w:val="105"/>
        </w:rPr>
        <w:t>(a)</w:t>
      </w:r>
      <w:r>
        <w:rPr>
          <w:spacing w:val="-3"/>
          <w:w w:val="105"/>
        </w:rPr>
        <w:t> </w:t>
      </w:r>
      <w:r>
        <w:rPr>
          <w:w w:val="105"/>
        </w:rPr>
        <w:t>letters</w:t>
      </w:r>
      <w:r>
        <w:rPr>
          <w:spacing w:val="-3"/>
          <w:w w:val="105"/>
        </w:rPr>
        <w:t> </w:t>
      </w:r>
      <w:r>
        <w:rPr>
          <w:w w:val="105"/>
        </w:rPr>
        <w:t>of</w:t>
      </w:r>
      <w:r>
        <w:rPr>
          <w:spacing w:val="-3"/>
          <w:w w:val="105"/>
        </w:rPr>
        <w:t> </w:t>
      </w:r>
      <w:r>
        <w:rPr>
          <w:w w:val="105"/>
        </w:rPr>
        <w:t>support</w:t>
      </w:r>
      <w:r>
        <w:rPr>
          <w:spacing w:val="-4"/>
          <w:w w:val="105"/>
        </w:rPr>
        <w:t> </w:t>
      </w:r>
      <w:r>
        <w:rPr>
          <w:w w:val="105"/>
        </w:rPr>
        <w:t>from</w:t>
      </w:r>
      <w:r>
        <w:rPr>
          <w:spacing w:val="-1"/>
          <w:w w:val="105"/>
        </w:rPr>
        <w:t> </w:t>
      </w:r>
      <w:r>
        <w:rPr>
          <w:w w:val="105"/>
        </w:rPr>
        <w:t>the</w:t>
      </w:r>
      <w:r>
        <w:rPr>
          <w:spacing w:val="-2"/>
          <w:w w:val="105"/>
        </w:rPr>
        <w:t> </w:t>
      </w:r>
      <w:r>
        <w:rPr>
          <w:w w:val="105"/>
        </w:rPr>
        <w:t>Division,</w:t>
      </w:r>
      <w:r>
        <w:rPr>
          <w:spacing w:val="-3"/>
          <w:w w:val="105"/>
        </w:rPr>
        <w:t> </w:t>
      </w:r>
      <w:r>
        <w:rPr>
          <w:w w:val="105"/>
        </w:rPr>
        <w:t>(b)</w:t>
      </w:r>
      <w:r>
        <w:rPr>
          <w:spacing w:val="-3"/>
          <w:w w:val="105"/>
        </w:rPr>
        <w:t> </w:t>
      </w:r>
      <w:r>
        <w:rPr>
          <w:w w:val="105"/>
        </w:rPr>
        <w:t>a</w:t>
      </w:r>
      <w:r>
        <w:rPr>
          <w:spacing w:val="-2"/>
          <w:w w:val="105"/>
        </w:rPr>
        <w:t> </w:t>
      </w:r>
      <w:r>
        <w:rPr>
          <w:w w:val="105"/>
        </w:rPr>
        <w:t>timeline</w:t>
      </w:r>
      <w:r>
        <w:rPr>
          <w:spacing w:val="-2"/>
          <w:w w:val="105"/>
        </w:rPr>
        <w:t> </w:t>
      </w:r>
      <w:r>
        <w:rPr>
          <w:w w:val="105"/>
        </w:rPr>
        <w:t>for pursuing accreditation, and (c) a plan for supporting faculty before returning for a vote.</w:t>
      </w:r>
    </w:p>
    <w:p>
      <w:pPr>
        <w:pStyle w:val="BodyText"/>
        <w:spacing w:before="12"/>
        <w:ind w:left="0"/>
      </w:pPr>
    </w:p>
    <w:p>
      <w:pPr>
        <w:spacing w:before="0"/>
        <w:ind w:left="891" w:right="0" w:firstLine="0"/>
        <w:jc w:val="left"/>
        <w:rPr>
          <w:i/>
          <w:sz w:val="19"/>
        </w:rPr>
      </w:pPr>
      <w:r>
        <w:rPr>
          <w:i/>
          <w:w w:val="105"/>
          <w:sz w:val="19"/>
        </w:rPr>
        <w:t>S.</w:t>
      </w:r>
      <w:r>
        <w:rPr>
          <w:i/>
          <w:spacing w:val="-5"/>
          <w:w w:val="105"/>
          <w:sz w:val="19"/>
        </w:rPr>
        <w:t> </w:t>
      </w:r>
      <w:r>
        <w:rPr>
          <w:i/>
          <w:w w:val="105"/>
          <w:sz w:val="19"/>
        </w:rPr>
        <w:t>Pashikanti</w:t>
      </w:r>
      <w:r>
        <w:rPr>
          <w:i/>
          <w:spacing w:val="-5"/>
          <w:w w:val="105"/>
          <w:sz w:val="19"/>
        </w:rPr>
        <w:t> </w:t>
      </w:r>
      <w:r>
        <w:rPr>
          <w:i/>
          <w:w w:val="105"/>
          <w:sz w:val="19"/>
        </w:rPr>
        <w:t>left</w:t>
      </w:r>
      <w:r>
        <w:rPr>
          <w:i/>
          <w:spacing w:val="-5"/>
          <w:w w:val="105"/>
          <w:sz w:val="19"/>
        </w:rPr>
        <w:t> </w:t>
      </w:r>
      <w:r>
        <w:rPr>
          <w:i/>
          <w:w w:val="105"/>
          <w:sz w:val="19"/>
        </w:rPr>
        <w:t>Zoom</w:t>
      </w:r>
      <w:r>
        <w:rPr>
          <w:i/>
          <w:spacing w:val="-4"/>
          <w:w w:val="105"/>
          <w:sz w:val="19"/>
        </w:rPr>
        <w:t> </w:t>
      </w:r>
      <w:r>
        <w:rPr>
          <w:i/>
          <w:w w:val="105"/>
          <w:sz w:val="19"/>
        </w:rPr>
        <w:t>connection</w:t>
      </w:r>
      <w:r>
        <w:rPr>
          <w:i/>
          <w:spacing w:val="-4"/>
          <w:w w:val="105"/>
          <w:sz w:val="19"/>
        </w:rPr>
        <w:t> </w:t>
      </w:r>
      <w:r>
        <w:rPr>
          <w:i/>
          <w:w w:val="105"/>
          <w:sz w:val="19"/>
        </w:rPr>
        <w:t>@</w:t>
      </w:r>
      <w:r>
        <w:rPr>
          <w:i/>
          <w:spacing w:val="-4"/>
          <w:w w:val="105"/>
          <w:sz w:val="19"/>
        </w:rPr>
        <w:t> </w:t>
      </w:r>
      <w:r>
        <w:rPr>
          <w:i/>
          <w:spacing w:val="-2"/>
          <w:w w:val="105"/>
          <w:sz w:val="19"/>
        </w:rPr>
        <w:t>3:44p.m.</w:t>
      </w:r>
    </w:p>
    <w:p>
      <w:pPr>
        <w:pStyle w:val="BodyText"/>
        <w:spacing w:before="24"/>
        <w:ind w:left="0"/>
        <w:rPr>
          <w:i/>
        </w:rPr>
      </w:pPr>
    </w:p>
    <w:p>
      <w:pPr>
        <w:pStyle w:val="ListParagraph"/>
        <w:numPr>
          <w:ilvl w:val="1"/>
          <w:numId w:val="1"/>
        </w:numPr>
        <w:tabs>
          <w:tab w:pos="2331" w:val="left" w:leader="none"/>
        </w:tabs>
        <w:spacing w:line="252" w:lineRule="auto" w:before="0" w:after="0"/>
        <w:ind w:left="2331" w:right="583" w:hanging="360"/>
        <w:jc w:val="left"/>
        <w:rPr>
          <w:sz w:val="19"/>
        </w:rPr>
      </w:pPr>
      <w:r>
        <w:rPr>
          <w:w w:val="105"/>
          <w:sz w:val="19"/>
        </w:rPr>
        <w:t>CP-COHP-Community</w:t>
      </w:r>
      <w:r>
        <w:rPr>
          <w:spacing w:val="-4"/>
          <w:w w:val="105"/>
          <w:sz w:val="19"/>
        </w:rPr>
        <w:t> </w:t>
      </w:r>
      <w:r>
        <w:rPr>
          <w:w w:val="105"/>
          <w:sz w:val="19"/>
        </w:rPr>
        <w:t>and</w:t>
      </w:r>
      <w:r>
        <w:rPr>
          <w:spacing w:val="-4"/>
          <w:w w:val="105"/>
          <w:sz w:val="19"/>
        </w:rPr>
        <w:t> </w:t>
      </w:r>
      <w:r>
        <w:rPr>
          <w:w w:val="105"/>
          <w:sz w:val="19"/>
        </w:rPr>
        <w:t>Public</w:t>
      </w:r>
      <w:r>
        <w:rPr>
          <w:spacing w:val="-4"/>
          <w:w w:val="105"/>
          <w:sz w:val="19"/>
        </w:rPr>
        <w:t> </w:t>
      </w:r>
      <w:r>
        <w:rPr>
          <w:w w:val="105"/>
          <w:sz w:val="19"/>
        </w:rPr>
        <w:t>Health-Change</w:t>
      </w:r>
      <w:r>
        <w:rPr>
          <w:spacing w:val="-4"/>
          <w:w w:val="105"/>
          <w:sz w:val="19"/>
        </w:rPr>
        <w:t> </w:t>
      </w:r>
      <w:r>
        <w:rPr>
          <w:w w:val="105"/>
          <w:sz w:val="19"/>
        </w:rPr>
        <w:t>Course</w:t>
      </w:r>
      <w:r>
        <w:rPr>
          <w:spacing w:val="-4"/>
          <w:w w:val="105"/>
          <w:sz w:val="19"/>
        </w:rPr>
        <w:t> </w:t>
      </w:r>
      <w:r>
        <w:rPr>
          <w:w w:val="105"/>
          <w:sz w:val="19"/>
        </w:rPr>
        <w:t>prefix</w:t>
      </w:r>
      <w:r>
        <w:rPr>
          <w:spacing w:val="-4"/>
          <w:w w:val="105"/>
          <w:sz w:val="19"/>
        </w:rPr>
        <w:t> </w:t>
      </w:r>
      <w:r>
        <w:rPr>
          <w:w w:val="105"/>
          <w:sz w:val="19"/>
        </w:rPr>
        <w:t>for</w:t>
      </w:r>
      <w:r>
        <w:rPr>
          <w:spacing w:val="-4"/>
          <w:w w:val="105"/>
          <w:sz w:val="19"/>
        </w:rPr>
        <w:t> </w:t>
      </w:r>
      <w:r>
        <w:rPr>
          <w:w w:val="105"/>
          <w:sz w:val="19"/>
        </w:rPr>
        <w:t>MSHI </w:t>
      </w:r>
      <w:r>
        <w:rPr>
          <w:spacing w:val="-2"/>
          <w:w w:val="105"/>
          <w:sz w:val="19"/>
        </w:rPr>
        <w:t>courses</w:t>
      </w:r>
    </w:p>
    <w:p>
      <w:pPr>
        <w:pStyle w:val="BodyText"/>
        <w:spacing w:line="252" w:lineRule="auto" w:before="2"/>
        <w:ind w:right="2684"/>
      </w:pPr>
      <w:r>
        <w:rPr>
          <w:w w:val="105"/>
        </w:rPr>
        <w:t>Motion</w:t>
      </w:r>
      <w:r>
        <w:rPr>
          <w:spacing w:val="-5"/>
          <w:w w:val="105"/>
        </w:rPr>
        <w:t> </w:t>
      </w:r>
      <w:r>
        <w:rPr>
          <w:w w:val="105"/>
        </w:rPr>
        <w:t>to</w:t>
      </w:r>
      <w:r>
        <w:rPr>
          <w:spacing w:val="-5"/>
          <w:w w:val="105"/>
        </w:rPr>
        <w:t> </w:t>
      </w:r>
      <w:r>
        <w:rPr>
          <w:w w:val="105"/>
        </w:rPr>
        <w:t>approve</w:t>
      </w:r>
      <w:r>
        <w:rPr>
          <w:spacing w:val="-5"/>
          <w:w w:val="105"/>
        </w:rPr>
        <w:t> </w:t>
      </w:r>
      <w:r>
        <w:rPr>
          <w:w w:val="105"/>
        </w:rPr>
        <w:t>(MSC</w:t>
      </w:r>
      <w:r>
        <w:rPr>
          <w:spacing w:val="-5"/>
          <w:w w:val="105"/>
        </w:rPr>
        <w:t> </w:t>
      </w:r>
      <w:r>
        <w:rPr>
          <w:w w:val="105"/>
        </w:rPr>
        <w:t>8y,</w:t>
      </w:r>
      <w:r>
        <w:rPr>
          <w:spacing w:val="-6"/>
          <w:w w:val="105"/>
        </w:rPr>
        <w:t> </w:t>
      </w:r>
      <w:r>
        <w:rPr>
          <w:w w:val="105"/>
        </w:rPr>
        <w:t>0n,</w:t>
      </w:r>
      <w:r>
        <w:rPr>
          <w:spacing w:val="-6"/>
          <w:w w:val="105"/>
        </w:rPr>
        <w:t> </w:t>
      </w:r>
      <w:r>
        <w:rPr>
          <w:w w:val="105"/>
        </w:rPr>
        <w:t>0ab) Discussion: Change prefix to HI</w:t>
      </w:r>
    </w:p>
    <w:p>
      <w:pPr>
        <w:pStyle w:val="BodyText"/>
        <w:spacing w:before="9"/>
        <w:ind w:left="0"/>
      </w:pPr>
    </w:p>
    <w:p>
      <w:pPr>
        <w:pStyle w:val="ListParagraph"/>
        <w:numPr>
          <w:ilvl w:val="1"/>
          <w:numId w:val="1"/>
        </w:numPr>
        <w:tabs>
          <w:tab w:pos="2329" w:val="left" w:leader="none"/>
          <w:tab w:pos="2331" w:val="left" w:leader="none"/>
        </w:tabs>
        <w:spacing w:line="252" w:lineRule="auto" w:before="0" w:after="0"/>
        <w:ind w:left="2331" w:right="1068" w:hanging="360"/>
        <w:jc w:val="left"/>
        <w:rPr>
          <w:sz w:val="19"/>
        </w:rPr>
      </w:pPr>
      <w:r>
        <w:rPr>
          <w:w w:val="105"/>
          <w:sz w:val="19"/>
        </w:rPr>
        <w:t>CP-COSE-Nuclear</w:t>
      </w:r>
      <w:r>
        <w:rPr>
          <w:spacing w:val="-5"/>
          <w:w w:val="105"/>
          <w:sz w:val="19"/>
        </w:rPr>
        <w:t> </w:t>
      </w:r>
      <w:r>
        <w:rPr>
          <w:w w:val="105"/>
          <w:sz w:val="19"/>
        </w:rPr>
        <w:t>Engineering-</w:t>
      </w:r>
      <w:r>
        <w:rPr>
          <w:spacing w:val="-5"/>
          <w:w w:val="105"/>
          <w:sz w:val="19"/>
        </w:rPr>
        <w:t> </w:t>
      </w:r>
      <w:r>
        <w:rPr>
          <w:w w:val="105"/>
          <w:sz w:val="19"/>
        </w:rPr>
        <w:t>Eliminate</w:t>
      </w:r>
      <w:r>
        <w:rPr>
          <w:spacing w:val="-5"/>
          <w:w w:val="105"/>
          <w:sz w:val="19"/>
        </w:rPr>
        <w:t> </w:t>
      </w:r>
      <w:r>
        <w:rPr>
          <w:w w:val="105"/>
          <w:sz w:val="19"/>
        </w:rPr>
        <w:t>NE5578</w:t>
      </w:r>
      <w:r>
        <w:rPr>
          <w:spacing w:val="-5"/>
          <w:w w:val="105"/>
          <w:sz w:val="19"/>
        </w:rPr>
        <w:t> </w:t>
      </w:r>
      <w:r>
        <w:rPr>
          <w:w w:val="105"/>
          <w:sz w:val="19"/>
        </w:rPr>
        <w:t>and</w:t>
      </w:r>
      <w:r>
        <w:rPr>
          <w:spacing w:val="-5"/>
          <w:w w:val="105"/>
          <w:sz w:val="19"/>
        </w:rPr>
        <w:t> </w:t>
      </w:r>
      <w:r>
        <w:rPr>
          <w:w w:val="105"/>
          <w:sz w:val="19"/>
        </w:rPr>
        <w:t>NSEN</w:t>
      </w:r>
      <w:r>
        <w:rPr>
          <w:spacing w:val="-4"/>
          <w:w w:val="105"/>
          <w:sz w:val="19"/>
        </w:rPr>
        <w:t> </w:t>
      </w:r>
      <w:r>
        <w:rPr>
          <w:w w:val="105"/>
          <w:sz w:val="19"/>
        </w:rPr>
        <w:t>6678 </w:t>
      </w:r>
      <w:r>
        <w:rPr>
          <w:spacing w:val="-2"/>
          <w:w w:val="105"/>
          <w:sz w:val="19"/>
        </w:rPr>
        <w:t>Crosslisting</w:t>
      </w:r>
    </w:p>
    <w:p>
      <w:pPr>
        <w:pStyle w:val="BodyText"/>
        <w:spacing w:before="2"/>
      </w:pPr>
      <w:r>
        <w:rPr>
          <w:w w:val="105"/>
        </w:rPr>
        <w:t>Motion</w:t>
      </w:r>
      <w:r>
        <w:rPr>
          <w:spacing w:val="-4"/>
          <w:w w:val="105"/>
        </w:rPr>
        <w:t> </w:t>
      </w:r>
      <w:r>
        <w:rPr>
          <w:w w:val="105"/>
        </w:rPr>
        <w:t>to</w:t>
      </w:r>
      <w:r>
        <w:rPr>
          <w:spacing w:val="-4"/>
          <w:w w:val="105"/>
        </w:rPr>
        <w:t> </w:t>
      </w:r>
      <w:r>
        <w:rPr>
          <w:w w:val="105"/>
        </w:rPr>
        <w:t>approve</w:t>
      </w:r>
      <w:r>
        <w:rPr>
          <w:spacing w:val="-3"/>
          <w:w w:val="105"/>
        </w:rPr>
        <w:t> </w:t>
      </w:r>
      <w:r>
        <w:rPr>
          <w:w w:val="105"/>
        </w:rPr>
        <w:t>(MSC</w:t>
      </w:r>
      <w:r>
        <w:rPr>
          <w:spacing w:val="-3"/>
          <w:w w:val="105"/>
        </w:rPr>
        <w:t> </w:t>
      </w:r>
      <w:r>
        <w:rPr>
          <w:w w:val="105"/>
        </w:rPr>
        <w:t>8y,</w:t>
      </w:r>
      <w:r>
        <w:rPr>
          <w:spacing w:val="-4"/>
          <w:w w:val="105"/>
        </w:rPr>
        <w:t> </w:t>
      </w:r>
      <w:r>
        <w:rPr>
          <w:w w:val="105"/>
        </w:rPr>
        <w:t>0n,</w:t>
      </w:r>
      <w:r>
        <w:rPr>
          <w:spacing w:val="-4"/>
          <w:w w:val="105"/>
        </w:rPr>
        <w:t> 0ab)</w:t>
      </w:r>
    </w:p>
    <w:p>
      <w:pPr>
        <w:pStyle w:val="BodyText"/>
        <w:spacing w:line="252" w:lineRule="auto" w:before="12"/>
      </w:pPr>
      <w:r>
        <w:rPr>
          <w:w w:val="105"/>
        </w:rPr>
        <w:t>Discussion:</w:t>
      </w:r>
      <w:r>
        <w:rPr>
          <w:spacing w:val="-2"/>
          <w:w w:val="105"/>
        </w:rPr>
        <w:t> </w:t>
      </w:r>
      <w:r>
        <w:rPr>
          <w:w w:val="105"/>
        </w:rPr>
        <w:t>No</w:t>
      </w:r>
      <w:r>
        <w:rPr>
          <w:spacing w:val="-2"/>
          <w:w w:val="105"/>
        </w:rPr>
        <w:t> </w:t>
      </w:r>
      <w:r>
        <w:rPr>
          <w:w w:val="105"/>
        </w:rPr>
        <w:t>new</w:t>
      </w:r>
      <w:r>
        <w:rPr>
          <w:spacing w:val="-2"/>
          <w:w w:val="105"/>
        </w:rPr>
        <w:t> </w:t>
      </w:r>
      <w:r>
        <w:rPr>
          <w:w w:val="105"/>
        </w:rPr>
        <w:t>course</w:t>
      </w:r>
      <w:r>
        <w:rPr>
          <w:spacing w:val="-2"/>
          <w:w w:val="105"/>
        </w:rPr>
        <w:t> </w:t>
      </w:r>
      <w:r>
        <w:rPr>
          <w:w w:val="105"/>
        </w:rPr>
        <w:t>request;</w:t>
      </w:r>
      <w:r>
        <w:rPr>
          <w:spacing w:val="-2"/>
          <w:w w:val="105"/>
        </w:rPr>
        <w:t> </w:t>
      </w:r>
      <w:r>
        <w:rPr>
          <w:w w:val="105"/>
        </w:rPr>
        <w:t>Just</w:t>
      </w:r>
      <w:r>
        <w:rPr>
          <w:spacing w:val="-2"/>
          <w:w w:val="105"/>
        </w:rPr>
        <w:t> </w:t>
      </w:r>
      <w:r>
        <w:rPr>
          <w:w w:val="105"/>
        </w:rPr>
        <w:t>a</w:t>
      </w:r>
      <w:r>
        <w:rPr>
          <w:spacing w:val="-2"/>
          <w:w w:val="105"/>
        </w:rPr>
        <w:t> </w:t>
      </w:r>
      <w:r>
        <w:rPr>
          <w:w w:val="105"/>
        </w:rPr>
        <w:t>correction</w:t>
      </w:r>
      <w:r>
        <w:rPr>
          <w:spacing w:val="-2"/>
          <w:w w:val="105"/>
        </w:rPr>
        <w:t> </w:t>
      </w:r>
      <w:r>
        <w:rPr>
          <w:w w:val="105"/>
        </w:rPr>
        <w:t>of</w:t>
      </w:r>
      <w:r>
        <w:rPr>
          <w:spacing w:val="-2"/>
          <w:w w:val="105"/>
        </w:rPr>
        <w:t> </w:t>
      </w:r>
      <w:r>
        <w:rPr>
          <w:w w:val="105"/>
        </w:rPr>
        <w:t>a</w:t>
      </w:r>
      <w:r>
        <w:rPr>
          <w:spacing w:val="-2"/>
          <w:w w:val="105"/>
        </w:rPr>
        <w:t> </w:t>
      </w:r>
      <w:r>
        <w:rPr>
          <w:w w:val="105"/>
        </w:rPr>
        <w:t>set</w:t>
      </w:r>
      <w:r>
        <w:rPr>
          <w:spacing w:val="-2"/>
          <w:w w:val="105"/>
        </w:rPr>
        <w:t> </w:t>
      </w:r>
      <w:r>
        <w:rPr>
          <w:w w:val="105"/>
        </w:rPr>
        <w:t>up</w:t>
      </w:r>
      <w:r>
        <w:rPr>
          <w:spacing w:val="-2"/>
          <w:w w:val="105"/>
        </w:rPr>
        <w:t> </w:t>
      </w:r>
      <w:r>
        <w:rPr>
          <w:w w:val="105"/>
        </w:rPr>
        <w:t>error</w:t>
      </w:r>
      <w:r>
        <w:rPr>
          <w:spacing w:val="-2"/>
          <w:w w:val="105"/>
        </w:rPr>
        <w:t> </w:t>
      </w:r>
      <w:r>
        <w:rPr>
          <w:w w:val="105"/>
        </w:rPr>
        <w:t>when</w:t>
      </w:r>
      <w:r>
        <w:rPr>
          <w:spacing w:val="-2"/>
          <w:w w:val="105"/>
        </w:rPr>
        <w:t> </w:t>
      </w:r>
      <w:r>
        <w:rPr>
          <w:w w:val="105"/>
        </w:rPr>
        <w:t>the courses were originally listed.</w:t>
      </w:r>
    </w:p>
    <w:p>
      <w:pPr>
        <w:pStyle w:val="BodyText"/>
        <w:spacing w:before="14"/>
        <w:ind w:left="0"/>
      </w:pPr>
    </w:p>
    <w:p>
      <w:pPr>
        <w:pStyle w:val="ListParagraph"/>
        <w:numPr>
          <w:ilvl w:val="1"/>
          <w:numId w:val="1"/>
        </w:numPr>
        <w:tabs>
          <w:tab w:pos="2329" w:val="left" w:leader="none"/>
          <w:tab w:pos="2331" w:val="left" w:leader="none"/>
        </w:tabs>
        <w:spacing w:line="252" w:lineRule="auto" w:before="0" w:after="0"/>
        <w:ind w:left="2331" w:right="3051" w:hanging="360"/>
        <w:jc w:val="left"/>
        <w:rPr>
          <w:sz w:val="19"/>
        </w:rPr>
      </w:pPr>
      <w:r>
        <w:rPr>
          <w:w w:val="105"/>
          <w:sz w:val="19"/>
        </w:rPr>
        <w:t>CP-COE-OLP-Change</w:t>
      </w:r>
      <w:r>
        <w:rPr>
          <w:spacing w:val="-10"/>
          <w:w w:val="105"/>
          <w:sz w:val="19"/>
        </w:rPr>
        <w:t> </w:t>
      </w:r>
      <w:r>
        <w:rPr>
          <w:w w:val="105"/>
          <w:sz w:val="19"/>
        </w:rPr>
        <w:t>capstone</w:t>
      </w:r>
      <w:r>
        <w:rPr>
          <w:spacing w:val="-10"/>
          <w:w w:val="105"/>
          <w:sz w:val="19"/>
        </w:rPr>
        <w:t> </w:t>
      </w:r>
      <w:r>
        <w:rPr>
          <w:w w:val="105"/>
          <w:sz w:val="19"/>
        </w:rPr>
        <w:t>exit</w:t>
      </w:r>
      <w:r>
        <w:rPr>
          <w:spacing w:val="-10"/>
          <w:w w:val="105"/>
          <w:sz w:val="19"/>
        </w:rPr>
        <w:t> </w:t>
      </w:r>
      <w:r>
        <w:rPr>
          <w:w w:val="105"/>
          <w:sz w:val="19"/>
        </w:rPr>
        <w:t>project Motion to approve (MSC 8y, 0n, 0ab)</w:t>
      </w:r>
    </w:p>
    <w:p>
      <w:pPr>
        <w:pStyle w:val="BodyText"/>
        <w:spacing w:line="252" w:lineRule="auto" w:before="2"/>
        <w:ind w:right="198"/>
      </w:pPr>
      <w:r>
        <w:rPr>
          <w:w w:val="105"/>
        </w:rPr>
        <w:t>Discussion:</w:t>
      </w:r>
      <w:r>
        <w:rPr>
          <w:spacing w:val="-5"/>
          <w:w w:val="105"/>
        </w:rPr>
        <w:t> </w:t>
      </w:r>
      <w:r>
        <w:rPr>
          <w:w w:val="105"/>
        </w:rPr>
        <w:t>Remove</w:t>
      </w:r>
      <w:r>
        <w:rPr>
          <w:spacing w:val="-5"/>
          <w:w w:val="105"/>
        </w:rPr>
        <w:t> </w:t>
      </w:r>
      <w:r>
        <w:rPr>
          <w:w w:val="105"/>
        </w:rPr>
        <w:t>language</w:t>
      </w:r>
      <w:r>
        <w:rPr>
          <w:spacing w:val="-5"/>
          <w:w w:val="105"/>
        </w:rPr>
        <w:t> </w:t>
      </w:r>
      <w:r>
        <w:rPr>
          <w:w w:val="105"/>
        </w:rPr>
        <w:t>regarding</w:t>
      </w:r>
      <w:r>
        <w:rPr>
          <w:spacing w:val="-4"/>
          <w:w w:val="105"/>
        </w:rPr>
        <w:t> </w:t>
      </w:r>
      <w:r>
        <w:rPr>
          <w:w w:val="105"/>
        </w:rPr>
        <w:t>“dispute”</w:t>
      </w:r>
      <w:r>
        <w:rPr>
          <w:spacing w:val="-5"/>
          <w:w w:val="105"/>
        </w:rPr>
        <w:t> </w:t>
      </w:r>
      <w:r>
        <w:rPr>
          <w:w w:val="105"/>
        </w:rPr>
        <w:t>from</w:t>
      </w:r>
      <w:r>
        <w:rPr>
          <w:spacing w:val="-3"/>
          <w:w w:val="105"/>
        </w:rPr>
        <w:t> </w:t>
      </w:r>
      <w:r>
        <w:rPr>
          <w:w w:val="105"/>
        </w:rPr>
        <w:t>the</w:t>
      </w:r>
      <w:r>
        <w:rPr>
          <w:spacing w:val="-5"/>
          <w:w w:val="105"/>
        </w:rPr>
        <w:t> </w:t>
      </w:r>
      <w:r>
        <w:rPr>
          <w:w w:val="105"/>
        </w:rPr>
        <w:t>general requirements and add “which includes a graduate GFR.”</w:t>
      </w:r>
    </w:p>
    <w:p>
      <w:pPr>
        <w:pStyle w:val="BodyText"/>
        <w:spacing w:before="9"/>
        <w:ind w:left="0"/>
      </w:pPr>
    </w:p>
    <w:p>
      <w:pPr>
        <w:pStyle w:val="ListParagraph"/>
        <w:numPr>
          <w:ilvl w:val="1"/>
          <w:numId w:val="1"/>
        </w:numPr>
        <w:tabs>
          <w:tab w:pos="2331" w:val="left" w:leader="none"/>
        </w:tabs>
        <w:spacing w:line="252" w:lineRule="auto" w:before="0" w:after="0"/>
        <w:ind w:left="2331" w:right="1689" w:hanging="360"/>
        <w:jc w:val="left"/>
        <w:rPr>
          <w:sz w:val="19"/>
        </w:rPr>
      </w:pPr>
      <w:r>
        <w:rPr>
          <w:w w:val="105"/>
          <w:sz w:val="19"/>
        </w:rPr>
        <w:t>CP-COE-Sport</w:t>
      </w:r>
      <w:r>
        <w:rPr>
          <w:spacing w:val="-7"/>
          <w:w w:val="105"/>
          <w:sz w:val="19"/>
        </w:rPr>
        <w:t> </w:t>
      </w:r>
      <w:r>
        <w:rPr>
          <w:w w:val="105"/>
          <w:sz w:val="19"/>
        </w:rPr>
        <w:t>Science</w:t>
      </w:r>
      <w:r>
        <w:rPr>
          <w:spacing w:val="-7"/>
          <w:w w:val="105"/>
          <w:sz w:val="19"/>
        </w:rPr>
        <w:t> </w:t>
      </w:r>
      <w:r>
        <w:rPr>
          <w:w w:val="105"/>
          <w:sz w:val="19"/>
        </w:rPr>
        <w:t>Physical</w:t>
      </w:r>
      <w:r>
        <w:rPr>
          <w:spacing w:val="-7"/>
          <w:w w:val="105"/>
          <w:sz w:val="19"/>
        </w:rPr>
        <w:t> </w:t>
      </w:r>
      <w:r>
        <w:rPr>
          <w:w w:val="105"/>
          <w:sz w:val="19"/>
        </w:rPr>
        <w:t>Education-Catalog</w:t>
      </w:r>
      <w:r>
        <w:rPr>
          <w:spacing w:val="-7"/>
          <w:w w:val="105"/>
          <w:sz w:val="19"/>
        </w:rPr>
        <w:t> </w:t>
      </w:r>
      <w:r>
        <w:rPr>
          <w:w w:val="105"/>
          <w:sz w:val="19"/>
        </w:rPr>
        <w:t>Changes Motion to approve (MSC 8y, 0n, 0ab)</w:t>
      </w:r>
    </w:p>
    <w:p>
      <w:pPr>
        <w:pStyle w:val="BodyText"/>
        <w:spacing w:line="252" w:lineRule="auto" w:before="2"/>
        <w:ind w:right="198"/>
      </w:pPr>
      <w:r>
        <w:rPr>
          <w:w w:val="105"/>
        </w:rPr>
        <w:t>Discussion: Change catalog to showcase the Master’s in Athletic Training program</w:t>
      </w:r>
      <w:r>
        <w:rPr>
          <w:spacing w:val="-2"/>
          <w:w w:val="105"/>
        </w:rPr>
        <w:t> </w:t>
      </w:r>
      <w:r>
        <w:rPr>
          <w:w w:val="105"/>
        </w:rPr>
        <w:t>as</w:t>
      </w:r>
      <w:r>
        <w:rPr>
          <w:spacing w:val="-3"/>
          <w:w w:val="105"/>
        </w:rPr>
        <w:t> </w:t>
      </w:r>
      <w:r>
        <w:rPr>
          <w:w w:val="105"/>
        </w:rPr>
        <w:t>its</w:t>
      </w:r>
      <w:r>
        <w:rPr>
          <w:spacing w:val="-3"/>
          <w:w w:val="105"/>
        </w:rPr>
        <w:t> </w:t>
      </w:r>
      <w:r>
        <w:rPr>
          <w:w w:val="105"/>
        </w:rPr>
        <w:t>own</w:t>
      </w:r>
      <w:r>
        <w:rPr>
          <w:spacing w:val="-2"/>
          <w:w w:val="105"/>
        </w:rPr>
        <w:t> </w:t>
      </w:r>
      <w:r>
        <w:rPr>
          <w:w w:val="105"/>
        </w:rPr>
        <w:t>program</w:t>
      </w:r>
      <w:r>
        <w:rPr>
          <w:spacing w:val="-2"/>
          <w:w w:val="105"/>
        </w:rPr>
        <w:t> </w:t>
      </w:r>
      <w:r>
        <w:rPr>
          <w:w w:val="105"/>
        </w:rPr>
        <w:t>(as</w:t>
      </w:r>
      <w:r>
        <w:rPr>
          <w:spacing w:val="-3"/>
          <w:w w:val="105"/>
        </w:rPr>
        <w:t> </w:t>
      </w:r>
      <w:r>
        <w:rPr>
          <w:w w:val="105"/>
        </w:rPr>
        <w:t>opposed</w:t>
      </w:r>
      <w:r>
        <w:rPr>
          <w:spacing w:val="-2"/>
          <w:w w:val="105"/>
        </w:rPr>
        <w:t> </w:t>
      </w:r>
      <w:r>
        <w:rPr>
          <w:w w:val="105"/>
        </w:rPr>
        <w:t>to</w:t>
      </w:r>
      <w:r>
        <w:rPr>
          <w:spacing w:val="-2"/>
          <w:w w:val="105"/>
        </w:rPr>
        <w:t> </w:t>
      </w:r>
      <w:r>
        <w:rPr>
          <w:w w:val="105"/>
        </w:rPr>
        <w:t>being</w:t>
      </w:r>
      <w:r>
        <w:rPr>
          <w:spacing w:val="-2"/>
          <w:w w:val="105"/>
        </w:rPr>
        <w:t> </w:t>
      </w:r>
      <w:r>
        <w:rPr>
          <w:w w:val="105"/>
        </w:rPr>
        <w:t>a</w:t>
      </w:r>
      <w:r>
        <w:rPr>
          <w:spacing w:val="-2"/>
          <w:w w:val="105"/>
        </w:rPr>
        <w:t> </w:t>
      </w:r>
      <w:r>
        <w:rPr>
          <w:w w:val="105"/>
        </w:rPr>
        <w:t>Sport</w:t>
      </w:r>
      <w:r>
        <w:rPr>
          <w:spacing w:val="-3"/>
          <w:w w:val="105"/>
        </w:rPr>
        <w:t> </w:t>
      </w:r>
      <w:r>
        <w:rPr>
          <w:w w:val="105"/>
        </w:rPr>
        <w:t>Science</w:t>
      </w:r>
      <w:r>
        <w:rPr>
          <w:spacing w:val="-3"/>
          <w:w w:val="105"/>
        </w:rPr>
        <w:t> </w:t>
      </w:r>
      <w:r>
        <w:rPr>
          <w:w w:val="105"/>
        </w:rPr>
        <w:t>and</w:t>
      </w:r>
      <w:r>
        <w:rPr>
          <w:spacing w:val="-2"/>
          <w:w w:val="105"/>
        </w:rPr>
        <w:t> </w:t>
      </w:r>
      <w:r>
        <w:rPr>
          <w:w w:val="105"/>
        </w:rPr>
        <w:t>Physical Education concentration). No content changes proposed.</w:t>
      </w:r>
    </w:p>
    <w:p>
      <w:pPr>
        <w:pStyle w:val="BodyText"/>
        <w:spacing w:before="15"/>
        <w:ind w:left="0"/>
      </w:pPr>
    </w:p>
    <w:p>
      <w:pPr>
        <w:pStyle w:val="ListParagraph"/>
        <w:numPr>
          <w:ilvl w:val="1"/>
          <w:numId w:val="1"/>
        </w:numPr>
        <w:tabs>
          <w:tab w:pos="2331" w:val="left" w:leader="none"/>
        </w:tabs>
        <w:spacing w:line="252" w:lineRule="auto" w:before="0" w:after="0"/>
        <w:ind w:left="2331" w:right="923" w:hanging="360"/>
        <w:jc w:val="both"/>
        <w:rPr>
          <w:sz w:val="19"/>
        </w:rPr>
      </w:pPr>
      <w:r>
        <w:rPr>
          <w:w w:val="105"/>
          <w:sz w:val="19"/>
        </w:rPr>
        <w:t>CP-COHP-Counseling-COUN</w:t>
      </w:r>
      <w:r>
        <w:rPr>
          <w:spacing w:val="-4"/>
          <w:w w:val="105"/>
          <w:sz w:val="19"/>
        </w:rPr>
        <w:t> </w:t>
      </w:r>
      <w:r>
        <w:rPr>
          <w:w w:val="105"/>
          <w:sz w:val="19"/>
        </w:rPr>
        <w:t>6615</w:t>
      </w:r>
      <w:r>
        <w:rPr>
          <w:spacing w:val="-5"/>
          <w:w w:val="105"/>
          <w:sz w:val="19"/>
        </w:rPr>
        <w:t> </w:t>
      </w:r>
      <w:r>
        <w:rPr>
          <w:w w:val="105"/>
          <w:sz w:val="19"/>
        </w:rPr>
        <w:t>Foundation</w:t>
      </w:r>
      <w:r>
        <w:rPr>
          <w:spacing w:val="-5"/>
          <w:w w:val="105"/>
          <w:sz w:val="19"/>
        </w:rPr>
        <w:t> </w:t>
      </w:r>
      <w:r>
        <w:rPr>
          <w:w w:val="105"/>
          <w:sz w:val="19"/>
        </w:rPr>
        <w:t>of</w:t>
      </w:r>
      <w:r>
        <w:rPr>
          <w:spacing w:val="-5"/>
          <w:w w:val="105"/>
          <w:sz w:val="19"/>
        </w:rPr>
        <w:t> </w:t>
      </w:r>
      <w:r>
        <w:rPr>
          <w:w w:val="105"/>
          <w:sz w:val="19"/>
        </w:rPr>
        <w:t>Clinic</w:t>
      </w:r>
      <w:r>
        <w:rPr>
          <w:spacing w:val="-5"/>
          <w:w w:val="105"/>
          <w:sz w:val="19"/>
        </w:rPr>
        <w:t> </w:t>
      </w:r>
      <w:r>
        <w:rPr>
          <w:w w:val="105"/>
          <w:sz w:val="19"/>
        </w:rPr>
        <w:t>Rehab</w:t>
      </w:r>
      <w:r>
        <w:rPr>
          <w:spacing w:val="-5"/>
          <w:w w:val="105"/>
          <w:sz w:val="19"/>
        </w:rPr>
        <w:t> </w:t>
      </w:r>
      <w:r>
        <w:rPr>
          <w:w w:val="105"/>
          <w:sz w:val="19"/>
        </w:rPr>
        <w:t>Coun CP-COHP-Counseling-COUN 6616 Prof Issues in Clinic Rehab Coun Motion to approve pending program approval (MSC 8y, 0n, 0ab)</w:t>
      </w:r>
    </w:p>
    <w:p>
      <w:pPr>
        <w:pStyle w:val="BodyText"/>
        <w:spacing w:line="252" w:lineRule="auto" w:before="3"/>
        <w:ind w:right="133"/>
        <w:jc w:val="both"/>
      </w:pPr>
      <w:r>
        <w:rPr>
          <w:w w:val="105"/>
        </w:rPr>
        <w:t>Discussion:</w:t>
      </w:r>
      <w:r>
        <w:rPr>
          <w:spacing w:val="-3"/>
          <w:w w:val="105"/>
        </w:rPr>
        <w:t> </w:t>
      </w:r>
      <w:r>
        <w:rPr>
          <w:w w:val="105"/>
        </w:rPr>
        <w:t>These</w:t>
      </w:r>
      <w:r>
        <w:rPr>
          <w:spacing w:val="-3"/>
          <w:w w:val="105"/>
        </w:rPr>
        <w:t> </w:t>
      </w:r>
      <w:r>
        <w:rPr>
          <w:w w:val="105"/>
        </w:rPr>
        <w:t>2</w:t>
      </w:r>
      <w:r>
        <w:rPr>
          <w:spacing w:val="-2"/>
          <w:w w:val="105"/>
        </w:rPr>
        <w:t> </w:t>
      </w:r>
      <w:r>
        <w:rPr>
          <w:w w:val="105"/>
        </w:rPr>
        <w:t>proposals</w:t>
      </w:r>
      <w:r>
        <w:rPr>
          <w:spacing w:val="-3"/>
          <w:w w:val="105"/>
        </w:rPr>
        <w:t> </w:t>
      </w:r>
      <w:r>
        <w:rPr>
          <w:w w:val="105"/>
        </w:rPr>
        <w:t>were</w:t>
      </w:r>
      <w:r>
        <w:rPr>
          <w:spacing w:val="-3"/>
          <w:w w:val="105"/>
        </w:rPr>
        <w:t> </w:t>
      </w:r>
      <w:r>
        <w:rPr>
          <w:w w:val="105"/>
        </w:rPr>
        <w:t>considered</w:t>
      </w:r>
      <w:r>
        <w:rPr>
          <w:spacing w:val="-2"/>
          <w:w w:val="105"/>
        </w:rPr>
        <w:t> </w:t>
      </w:r>
      <w:r>
        <w:rPr>
          <w:w w:val="105"/>
        </w:rPr>
        <w:t>together.</w:t>
      </w:r>
      <w:r>
        <w:rPr>
          <w:spacing w:val="-3"/>
          <w:w w:val="105"/>
        </w:rPr>
        <w:t> </w:t>
      </w:r>
      <w:r>
        <w:rPr>
          <w:w w:val="105"/>
        </w:rPr>
        <w:t>Concerns</w:t>
      </w:r>
      <w:r>
        <w:rPr>
          <w:spacing w:val="-3"/>
          <w:w w:val="105"/>
        </w:rPr>
        <w:t> </w:t>
      </w:r>
      <w:r>
        <w:rPr>
          <w:w w:val="105"/>
        </w:rPr>
        <w:t>regarding</w:t>
      </w:r>
      <w:r>
        <w:rPr>
          <w:spacing w:val="-2"/>
          <w:w w:val="105"/>
        </w:rPr>
        <w:t> </w:t>
      </w:r>
      <w:r>
        <w:rPr>
          <w:w w:val="105"/>
        </w:rPr>
        <w:t>the lack of an overview.</w:t>
      </w:r>
    </w:p>
    <w:p>
      <w:pPr>
        <w:pStyle w:val="BodyText"/>
        <w:spacing w:before="9"/>
        <w:ind w:left="0"/>
      </w:pPr>
    </w:p>
    <w:p>
      <w:pPr>
        <w:pStyle w:val="ListParagraph"/>
        <w:numPr>
          <w:ilvl w:val="1"/>
          <w:numId w:val="1"/>
        </w:numPr>
        <w:tabs>
          <w:tab w:pos="2331" w:val="left" w:leader="none"/>
        </w:tabs>
        <w:spacing w:line="252" w:lineRule="auto" w:before="0" w:after="0"/>
        <w:ind w:left="2331" w:right="3004" w:hanging="360"/>
        <w:jc w:val="left"/>
        <w:rPr>
          <w:sz w:val="19"/>
        </w:rPr>
      </w:pPr>
      <w:r>
        <w:rPr>
          <w:w w:val="105"/>
          <w:sz w:val="19"/>
        </w:rPr>
        <w:t>CP-CRCS-Physical and Occ Therapy-5503 CP-CRCS-Physical and Occ Therapy-5504 CP-CRCS-Physical and Occ Therapy-5505 CP-CRCS-Physical and Occ Therapy-5586 CP-CRCS-Physical</w:t>
      </w:r>
      <w:r>
        <w:rPr>
          <w:spacing w:val="-10"/>
          <w:w w:val="105"/>
          <w:sz w:val="19"/>
        </w:rPr>
        <w:t> </w:t>
      </w:r>
      <w:r>
        <w:rPr>
          <w:w w:val="105"/>
          <w:sz w:val="19"/>
        </w:rPr>
        <w:t>and</w:t>
      </w:r>
      <w:r>
        <w:rPr>
          <w:spacing w:val="-10"/>
          <w:w w:val="105"/>
          <w:sz w:val="19"/>
        </w:rPr>
        <w:t> </w:t>
      </w:r>
      <w:r>
        <w:rPr>
          <w:w w:val="105"/>
          <w:sz w:val="19"/>
        </w:rPr>
        <w:t>Occ</w:t>
      </w:r>
      <w:r>
        <w:rPr>
          <w:spacing w:val="-10"/>
          <w:w w:val="105"/>
          <w:sz w:val="19"/>
        </w:rPr>
        <w:t> </w:t>
      </w:r>
      <w:r>
        <w:rPr>
          <w:w w:val="105"/>
          <w:sz w:val="19"/>
        </w:rPr>
        <w:t>Therapy-5586L Motion to table (MSC 8y, 0n, 0ab)</w:t>
      </w:r>
    </w:p>
    <w:p>
      <w:pPr>
        <w:pStyle w:val="BodyText"/>
        <w:spacing w:line="252" w:lineRule="auto" w:before="6"/>
      </w:pPr>
      <w:r>
        <w:rPr>
          <w:w w:val="105"/>
        </w:rPr>
        <w:t>Discussion: These 5 proposals were considered together. Concerns were raised regarding awareness, on the part of the Biology department, that these changes could</w:t>
      </w:r>
      <w:r>
        <w:rPr>
          <w:spacing w:val="-2"/>
          <w:w w:val="105"/>
        </w:rPr>
        <w:t> </w:t>
      </w:r>
      <w:r>
        <w:rPr>
          <w:w w:val="105"/>
        </w:rPr>
        <w:t>lead</w:t>
      </w:r>
      <w:r>
        <w:rPr>
          <w:spacing w:val="-2"/>
          <w:w w:val="105"/>
        </w:rPr>
        <w:t> </w:t>
      </w:r>
      <w:r>
        <w:rPr>
          <w:w w:val="105"/>
        </w:rPr>
        <w:t>to</w:t>
      </w:r>
      <w:r>
        <w:rPr>
          <w:spacing w:val="-2"/>
          <w:w w:val="105"/>
        </w:rPr>
        <w:t> </w:t>
      </w:r>
      <w:r>
        <w:rPr>
          <w:w w:val="105"/>
        </w:rPr>
        <w:t>a</w:t>
      </w:r>
      <w:r>
        <w:rPr>
          <w:spacing w:val="-2"/>
          <w:w w:val="105"/>
        </w:rPr>
        <w:t> </w:t>
      </w:r>
      <w:r>
        <w:rPr>
          <w:w w:val="105"/>
        </w:rPr>
        <w:t>drop</w:t>
      </w:r>
      <w:r>
        <w:rPr>
          <w:spacing w:val="-2"/>
          <w:w w:val="105"/>
        </w:rPr>
        <w:t> </w:t>
      </w:r>
      <w:r>
        <w:rPr>
          <w:w w:val="105"/>
        </w:rPr>
        <w:t>in</w:t>
      </w:r>
      <w:r>
        <w:rPr>
          <w:spacing w:val="-2"/>
          <w:w w:val="105"/>
        </w:rPr>
        <w:t> </w:t>
      </w:r>
      <w:r>
        <w:rPr>
          <w:w w:val="105"/>
        </w:rPr>
        <w:t>enrollment.</w:t>
      </w:r>
      <w:r>
        <w:rPr>
          <w:spacing w:val="-2"/>
          <w:w w:val="105"/>
        </w:rPr>
        <w:t> </w:t>
      </w:r>
      <w:r>
        <w:rPr>
          <w:w w:val="105"/>
        </w:rPr>
        <w:t>While</w:t>
      </w:r>
      <w:r>
        <w:rPr>
          <w:spacing w:val="-2"/>
          <w:w w:val="105"/>
        </w:rPr>
        <w:t> </w:t>
      </w:r>
      <w:r>
        <w:rPr>
          <w:w w:val="105"/>
        </w:rPr>
        <w:t>there</w:t>
      </w:r>
      <w:r>
        <w:rPr>
          <w:spacing w:val="-2"/>
          <w:w w:val="105"/>
        </w:rPr>
        <w:t> </w:t>
      </w:r>
      <w:r>
        <w:rPr>
          <w:w w:val="105"/>
        </w:rPr>
        <w:t>were</w:t>
      </w:r>
      <w:r>
        <w:rPr>
          <w:spacing w:val="-2"/>
          <w:w w:val="105"/>
        </w:rPr>
        <w:t> </w:t>
      </w:r>
      <w:r>
        <w:rPr>
          <w:w w:val="105"/>
        </w:rPr>
        <w:t>no</w:t>
      </w:r>
      <w:r>
        <w:rPr>
          <w:spacing w:val="-2"/>
          <w:w w:val="105"/>
        </w:rPr>
        <w:t> </w:t>
      </w:r>
      <w:r>
        <w:rPr>
          <w:w w:val="105"/>
        </w:rPr>
        <w:t>objections</w:t>
      </w:r>
      <w:r>
        <w:rPr>
          <w:spacing w:val="-2"/>
          <w:w w:val="105"/>
        </w:rPr>
        <w:t> </w:t>
      </w:r>
      <w:r>
        <w:rPr>
          <w:w w:val="105"/>
        </w:rPr>
        <w:t>to</w:t>
      </w:r>
      <w:r>
        <w:rPr>
          <w:spacing w:val="-2"/>
          <w:w w:val="105"/>
        </w:rPr>
        <w:t> </w:t>
      </w:r>
      <w:r>
        <w:rPr>
          <w:w w:val="105"/>
        </w:rPr>
        <w:t>the</w:t>
      </w:r>
      <w:r>
        <w:rPr>
          <w:spacing w:val="-2"/>
          <w:w w:val="105"/>
        </w:rPr>
        <w:t> </w:t>
      </w:r>
      <w:r>
        <w:rPr>
          <w:w w:val="105"/>
        </w:rPr>
        <w:t>courses themselves, a call was made for a change to the catalog to reflect the additions/deletions of the courses.</w:t>
      </w:r>
    </w:p>
    <w:p>
      <w:pPr>
        <w:pStyle w:val="BodyText"/>
        <w:spacing w:before="12"/>
        <w:ind w:left="0"/>
      </w:pPr>
    </w:p>
    <w:p>
      <w:pPr>
        <w:pStyle w:val="Heading1"/>
        <w:numPr>
          <w:ilvl w:val="0"/>
          <w:numId w:val="1"/>
        </w:numPr>
        <w:tabs>
          <w:tab w:pos="1611" w:val="left" w:leader="none"/>
        </w:tabs>
        <w:spacing w:line="240" w:lineRule="auto" w:before="0" w:after="0"/>
        <w:ind w:left="1611" w:right="0" w:hanging="730"/>
        <w:jc w:val="left"/>
      </w:pPr>
      <w:r>
        <w:rPr/>
        <w:t>ELECTRONIC</w:t>
      </w:r>
      <w:r>
        <w:rPr>
          <w:spacing w:val="52"/>
        </w:rPr>
        <w:t> </w:t>
      </w:r>
      <w:r>
        <w:rPr>
          <w:spacing w:val="-2"/>
        </w:rPr>
        <w:t>VOTING</w:t>
      </w:r>
    </w:p>
    <w:p>
      <w:pPr>
        <w:pStyle w:val="BodyText"/>
        <w:spacing w:before="24"/>
        <w:ind w:left="0"/>
      </w:pPr>
    </w:p>
    <w:p>
      <w:pPr>
        <w:pStyle w:val="ListParagraph"/>
        <w:numPr>
          <w:ilvl w:val="1"/>
          <w:numId w:val="1"/>
        </w:numPr>
        <w:tabs>
          <w:tab w:pos="2330" w:val="left" w:leader="none"/>
        </w:tabs>
        <w:spacing w:line="240" w:lineRule="auto" w:before="0" w:after="0"/>
        <w:ind w:left="2330" w:right="0" w:hanging="359"/>
        <w:jc w:val="left"/>
        <w:rPr>
          <w:sz w:val="19"/>
        </w:rPr>
      </w:pPr>
      <w:r>
        <w:rPr>
          <w:w w:val="105"/>
          <w:sz w:val="19"/>
        </w:rPr>
        <w:t>CP-</w:t>
      </w:r>
      <w:r>
        <w:rPr>
          <w:spacing w:val="-5"/>
          <w:w w:val="105"/>
          <w:sz w:val="19"/>
        </w:rPr>
        <w:t> </w:t>
      </w:r>
      <w:r>
        <w:rPr>
          <w:w w:val="105"/>
          <w:sz w:val="19"/>
        </w:rPr>
        <w:t>COAL-</w:t>
      </w:r>
      <w:r>
        <w:rPr>
          <w:spacing w:val="-4"/>
          <w:w w:val="105"/>
          <w:sz w:val="19"/>
        </w:rPr>
        <w:t> </w:t>
      </w:r>
      <w:r>
        <w:rPr>
          <w:w w:val="105"/>
          <w:sz w:val="19"/>
        </w:rPr>
        <w:t>Global</w:t>
      </w:r>
      <w:r>
        <w:rPr>
          <w:spacing w:val="-4"/>
          <w:w w:val="105"/>
          <w:sz w:val="19"/>
        </w:rPr>
        <w:t> </w:t>
      </w:r>
      <w:r>
        <w:rPr>
          <w:w w:val="105"/>
          <w:sz w:val="19"/>
        </w:rPr>
        <w:t>Studies</w:t>
      </w:r>
      <w:r>
        <w:rPr>
          <w:spacing w:val="-4"/>
          <w:w w:val="105"/>
          <w:sz w:val="19"/>
        </w:rPr>
        <w:t> </w:t>
      </w:r>
      <w:r>
        <w:rPr>
          <w:spacing w:val="-5"/>
          <w:w w:val="105"/>
          <w:sz w:val="19"/>
        </w:rPr>
        <w:t>MA</w:t>
      </w:r>
    </w:p>
    <w:p>
      <w:pPr>
        <w:pStyle w:val="ListParagraph"/>
        <w:numPr>
          <w:ilvl w:val="1"/>
          <w:numId w:val="1"/>
        </w:numPr>
        <w:tabs>
          <w:tab w:pos="2330" w:val="left" w:leader="none"/>
        </w:tabs>
        <w:spacing w:line="240" w:lineRule="auto" w:before="12" w:after="0"/>
        <w:ind w:left="2330" w:right="0" w:hanging="359"/>
        <w:jc w:val="left"/>
        <w:rPr>
          <w:sz w:val="19"/>
        </w:rPr>
      </w:pPr>
      <w:r>
        <w:rPr>
          <w:w w:val="105"/>
          <w:sz w:val="19"/>
        </w:rPr>
        <w:t>CP-</w:t>
      </w:r>
      <w:r>
        <w:rPr>
          <w:spacing w:val="-6"/>
          <w:w w:val="105"/>
          <w:sz w:val="19"/>
        </w:rPr>
        <w:t> </w:t>
      </w:r>
      <w:r>
        <w:rPr>
          <w:w w:val="105"/>
          <w:sz w:val="19"/>
        </w:rPr>
        <w:t>COHP-</w:t>
      </w:r>
      <w:r>
        <w:rPr>
          <w:spacing w:val="-6"/>
          <w:w w:val="105"/>
          <w:sz w:val="19"/>
        </w:rPr>
        <w:t> </w:t>
      </w:r>
      <w:r>
        <w:rPr>
          <w:w w:val="105"/>
          <w:sz w:val="19"/>
        </w:rPr>
        <w:t>Community</w:t>
      </w:r>
      <w:r>
        <w:rPr>
          <w:spacing w:val="-6"/>
          <w:w w:val="105"/>
          <w:sz w:val="19"/>
        </w:rPr>
        <w:t> </w:t>
      </w:r>
      <w:r>
        <w:rPr>
          <w:w w:val="105"/>
          <w:sz w:val="19"/>
        </w:rPr>
        <w:t>and</w:t>
      </w:r>
      <w:r>
        <w:rPr>
          <w:spacing w:val="-6"/>
          <w:w w:val="105"/>
          <w:sz w:val="19"/>
        </w:rPr>
        <w:t> </w:t>
      </w:r>
      <w:r>
        <w:rPr>
          <w:w w:val="105"/>
          <w:sz w:val="19"/>
        </w:rPr>
        <w:t>Public</w:t>
      </w:r>
      <w:r>
        <w:rPr>
          <w:spacing w:val="-4"/>
          <w:w w:val="105"/>
          <w:sz w:val="19"/>
        </w:rPr>
        <w:t> </w:t>
      </w:r>
      <w:r>
        <w:rPr>
          <w:w w:val="105"/>
          <w:sz w:val="19"/>
        </w:rPr>
        <w:t>Health-</w:t>
      </w:r>
      <w:r>
        <w:rPr>
          <w:spacing w:val="-4"/>
          <w:w w:val="105"/>
          <w:sz w:val="19"/>
        </w:rPr>
        <w:t>MSHI</w:t>
      </w:r>
    </w:p>
    <w:p>
      <w:pPr>
        <w:pStyle w:val="ListParagraph"/>
        <w:numPr>
          <w:ilvl w:val="1"/>
          <w:numId w:val="1"/>
        </w:numPr>
        <w:tabs>
          <w:tab w:pos="2330" w:val="left" w:leader="none"/>
        </w:tabs>
        <w:spacing w:line="240" w:lineRule="auto" w:before="12" w:after="0"/>
        <w:ind w:left="2330" w:right="0" w:hanging="359"/>
        <w:jc w:val="left"/>
        <w:rPr>
          <w:sz w:val="19"/>
        </w:rPr>
      </w:pPr>
      <w:r>
        <w:rPr>
          <w:w w:val="105"/>
          <w:sz w:val="19"/>
        </w:rPr>
        <w:t>FA-</w:t>
      </w:r>
      <w:r>
        <w:rPr>
          <w:spacing w:val="-4"/>
          <w:w w:val="105"/>
          <w:sz w:val="19"/>
        </w:rPr>
        <w:t> </w:t>
      </w:r>
      <w:r>
        <w:rPr>
          <w:w w:val="105"/>
          <w:sz w:val="19"/>
        </w:rPr>
        <w:t>COSE-</w:t>
      </w:r>
      <w:r>
        <w:rPr>
          <w:spacing w:val="-4"/>
          <w:w w:val="105"/>
          <w:sz w:val="19"/>
        </w:rPr>
        <w:t> </w:t>
      </w:r>
      <w:r>
        <w:rPr>
          <w:w w:val="105"/>
          <w:sz w:val="19"/>
        </w:rPr>
        <w:t>Steven</w:t>
      </w:r>
      <w:r>
        <w:rPr>
          <w:spacing w:val="-3"/>
          <w:w w:val="105"/>
          <w:sz w:val="19"/>
        </w:rPr>
        <w:t> </w:t>
      </w:r>
      <w:r>
        <w:rPr>
          <w:spacing w:val="-2"/>
          <w:w w:val="105"/>
          <w:sz w:val="19"/>
        </w:rPr>
        <w:t>Aumeier</w:t>
      </w:r>
    </w:p>
    <w:p>
      <w:pPr>
        <w:pStyle w:val="BodyText"/>
        <w:spacing w:before="31"/>
      </w:pPr>
      <w:r>
        <w:rPr>
          <w:w w:val="105"/>
        </w:rPr>
        <w:t>Motion</w:t>
      </w:r>
      <w:r>
        <w:rPr>
          <w:spacing w:val="-4"/>
          <w:w w:val="105"/>
        </w:rPr>
        <w:t> </w:t>
      </w:r>
      <w:r>
        <w:rPr>
          <w:w w:val="105"/>
        </w:rPr>
        <w:t>to</w:t>
      </w:r>
      <w:r>
        <w:rPr>
          <w:spacing w:val="-4"/>
          <w:w w:val="105"/>
        </w:rPr>
        <w:t> </w:t>
      </w:r>
      <w:r>
        <w:rPr>
          <w:w w:val="105"/>
        </w:rPr>
        <w:t>Approve</w:t>
      </w:r>
      <w:r>
        <w:rPr>
          <w:spacing w:val="-4"/>
          <w:w w:val="105"/>
        </w:rPr>
        <w:t> </w:t>
      </w:r>
      <w:r>
        <w:rPr>
          <w:w w:val="105"/>
        </w:rPr>
        <w:t>(MSC</w:t>
      </w:r>
      <w:r>
        <w:rPr>
          <w:spacing w:val="-3"/>
          <w:w w:val="105"/>
        </w:rPr>
        <w:t> </w:t>
      </w:r>
      <w:r>
        <w:rPr>
          <w:w w:val="105"/>
        </w:rPr>
        <w:t>7y,</w:t>
      </w:r>
      <w:r>
        <w:rPr>
          <w:spacing w:val="-4"/>
          <w:w w:val="105"/>
        </w:rPr>
        <w:t> </w:t>
      </w:r>
      <w:r>
        <w:rPr>
          <w:w w:val="105"/>
        </w:rPr>
        <w:t>0n,</w:t>
      </w:r>
      <w:r>
        <w:rPr>
          <w:spacing w:val="-4"/>
          <w:w w:val="105"/>
        </w:rPr>
        <w:t> 0ab)</w:t>
      </w:r>
    </w:p>
    <w:p>
      <w:pPr>
        <w:pStyle w:val="ListParagraph"/>
        <w:numPr>
          <w:ilvl w:val="1"/>
          <w:numId w:val="1"/>
        </w:numPr>
        <w:tabs>
          <w:tab w:pos="2330" w:val="left" w:leader="none"/>
        </w:tabs>
        <w:spacing w:line="240" w:lineRule="auto" w:before="26" w:after="0"/>
        <w:ind w:left="2330" w:right="0" w:hanging="359"/>
        <w:jc w:val="left"/>
        <w:rPr>
          <w:sz w:val="19"/>
        </w:rPr>
      </w:pPr>
      <w:r>
        <w:rPr>
          <w:w w:val="105"/>
          <w:sz w:val="19"/>
        </w:rPr>
        <w:t>FF-</w:t>
      </w:r>
      <w:r>
        <w:rPr>
          <w:spacing w:val="-4"/>
          <w:w w:val="105"/>
          <w:sz w:val="19"/>
        </w:rPr>
        <w:t> </w:t>
      </w:r>
      <w:r>
        <w:rPr>
          <w:w w:val="105"/>
          <w:sz w:val="19"/>
        </w:rPr>
        <w:t>COHP-</w:t>
      </w:r>
      <w:r>
        <w:rPr>
          <w:spacing w:val="-4"/>
          <w:w w:val="105"/>
          <w:sz w:val="19"/>
        </w:rPr>
        <w:t> </w:t>
      </w:r>
      <w:r>
        <w:rPr>
          <w:w w:val="105"/>
          <w:sz w:val="19"/>
        </w:rPr>
        <w:t>Jessica</w:t>
      </w:r>
      <w:r>
        <w:rPr>
          <w:spacing w:val="-3"/>
          <w:w w:val="105"/>
          <w:sz w:val="19"/>
        </w:rPr>
        <w:t> </w:t>
      </w:r>
      <w:r>
        <w:rPr>
          <w:spacing w:val="-2"/>
          <w:w w:val="105"/>
          <w:sz w:val="19"/>
        </w:rPr>
        <w:t>August</w:t>
      </w:r>
    </w:p>
    <w:p>
      <w:pPr>
        <w:pStyle w:val="BodyText"/>
        <w:spacing w:before="31"/>
      </w:pPr>
      <w:r>
        <w:rPr>
          <w:w w:val="105"/>
        </w:rPr>
        <w:t>Motion</w:t>
      </w:r>
      <w:r>
        <w:rPr>
          <w:spacing w:val="-4"/>
          <w:w w:val="105"/>
        </w:rPr>
        <w:t> </w:t>
      </w:r>
      <w:r>
        <w:rPr>
          <w:w w:val="105"/>
        </w:rPr>
        <w:t>to</w:t>
      </w:r>
      <w:r>
        <w:rPr>
          <w:spacing w:val="-3"/>
          <w:w w:val="105"/>
        </w:rPr>
        <w:t> </w:t>
      </w:r>
      <w:r>
        <w:rPr>
          <w:w w:val="105"/>
        </w:rPr>
        <w:t>Approve</w:t>
      </w:r>
      <w:r>
        <w:rPr>
          <w:spacing w:val="-3"/>
          <w:w w:val="105"/>
        </w:rPr>
        <w:t> </w:t>
      </w:r>
      <w:r>
        <w:rPr>
          <w:w w:val="105"/>
        </w:rPr>
        <w:t>did</w:t>
      </w:r>
      <w:r>
        <w:rPr>
          <w:spacing w:val="-3"/>
          <w:w w:val="105"/>
        </w:rPr>
        <w:t> </w:t>
      </w:r>
      <w:r>
        <w:rPr>
          <w:w w:val="105"/>
        </w:rPr>
        <w:t>not</w:t>
      </w:r>
      <w:r>
        <w:rPr>
          <w:spacing w:val="-3"/>
          <w:w w:val="105"/>
        </w:rPr>
        <w:t> </w:t>
      </w:r>
      <w:r>
        <w:rPr>
          <w:w w:val="105"/>
        </w:rPr>
        <w:t>carry</w:t>
      </w:r>
      <w:r>
        <w:rPr>
          <w:spacing w:val="-3"/>
          <w:w w:val="105"/>
        </w:rPr>
        <w:t> </w:t>
      </w:r>
      <w:r>
        <w:rPr>
          <w:w w:val="105"/>
        </w:rPr>
        <w:t>(MSC</w:t>
      </w:r>
      <w:r>
        <w:rPr>
          <w:spacing w:val="-3"/>
          <w:w w:val="105"/>
        </w:rPr>
        <w:t> </w:t>
      </w:r>
      <w:r>
        <w:rPr>
          <w:w w:val="105"/>
        </w:rPr>
        <w:t>6y,</w:t>
      </w:r>
      <w:r>
        <w:rPr>
          <w:spacing w:val="-3"/>
          <w:w w:val="105"/>
        </w:rPr>
        <w:t> </w:t>
      </w:r>
      <w:r>
        <w:rPr>
          <w:w w:val="105"/>
        </w:rPr>
        <w:t>1n,</w:t>
      </w:r>
      <w:r>
        <w:rPr>
          <w:spacing w:val="-4"/>
          <w:w w:val="105"/>
        </w:rPr>
        <w:t> 0ab)</w:t>
      </w:r>
    </w:p>
    <w:p>
      <w:pPr>
        <w:spacing w:after="0"/>
        <w:sectPr>
          <w:pgSz w:w="12240" w:h="15840"/>
          <w:pgMar w:top="820" w:bottom="280" w:left="1720" w:right="1600"/>
        </w:sectPr>
      </w:pPr>
    </w:p>
    <w:p>
      <w:pPr>
        <w:pStyle w:val="BodyText"/>
        <w:spacing w:line="271" w:lineRule="auto" w:before="87"/>
        <w:ind w:right="105"/>
        <w:jc w:val="both"/>
      </w:pPr>
      <w:r>
        <w:rPr>
          <w:w w:val="105"/>
        </w:rPr>
        <w:t>Discussion:</w:t>
      </w:r>
      <w:r>
        <w:rPr>
          <w:w w:val="105"/>
        </w:rPr>
        <w:t> Scholarship</w:t>
      </w:r>
      <w:r>
        <w:rPr>
          <w:w w:val="105"/>
        </w:rPr>
        <w:t> seems</w:t>
      </w:r>
      <w:r>
        <w:rPr>
          <w:w w:val="105"/>
        </w:rPr>
        <w:t> light</w:t>
      </w:r>
      <w:r>
        <w:rPr>
          <w:w w:val="105"/>
        </w:rPr>
        <w:t> for</w:t>
      </w:r>
      <w:r>
        <w:rPr>
          <w:w w:val="105"/>
        </w:rPr>
        <w:t> full</w:t>
      </w:r>
      <w:r>
        <w:rPr>
          <w:w w:val="105"/>
        </w:rPr>
        <w:t> faculty</w:t>
      </w:r>
      <w:r>
        <w:rPr>
          <w:w w:val="105"/>
        </w:rPr>
        <w:t> appointment</w:t>
      </w:r>
      <w:r>
        <w:rPr>
          <w:w w:val="105"/>
        </w:rPr>
        <w:t> with</w:t>
      </w:r>
      <w:r>
        <w:rPr>
          <w:w w:val="105"/>
        </w:rPr>
        <w:t> one scholarly article and one book chapter</w:t>
      </w:r>
      <w:r>
        <w:rPr>
          <w:spacing w:val="-1"/>
          <w:w w:val="105"/>
        </w:rPr>
        <w:t> </w:t>
      </w:r>
      <w:r>
        <w:rPr>
          <w:w w:val="105"/>
        </w:rPr>
        <w:t>(not</w:t>
      </w:r>
      <w:r>
        <w:rPr>
          <w:spacing w:val="-1"/>
          <w:w w:val="105"/>
        </w:rPr>
        <w:t> </w:t>
      </w:r>
      <w:r>
        <w:rPr>
          <w:w w:val="105"/>
        </w:rPr>
        <w:t>clear</w:t>
      </w:r>
      <w:r>
        <w:rPr>
          <w:spacing w:val="-1"/>
          <w:w w:val="105"/>
        </w:rPr>
        <w:t> </w:t>
      </w:r>
      <w:r>
        <w:rPr>
          <w:w w:val="105"/>
        </w:rPr>
        <w:t>to me</w:t>
      </w:r>
      <w:r>
        <w:rPr>
          <w:spacing w:val="-1"/>
          <w:w w:val="105"/>
        </w:rPr>
        <w:t> </w:t>
      </w:r>
      <w:r>
        <w:rPr>
          <w:w w:val="105"/>
        </w:rPr>
        <w:t>if</w:t>
      </w:r>
      <w:r>
        <w:rPr>
          <w:spacing w:val="-1"/>
          <w:w w:val="105"/>
        </w:rPr>
        <w:t> </w:t>
      </w:r>
      <w:r>
        <w:rPr>
          <w:w w:val="105"/>
        </w:rPr>
        <w:t>this</w:t>
      </w:r>
      <w:r>
        <w:rPr>
          <w:spacing w:val="-1"/>
          <w:w w:val="105"/>
        </w:rPr>
        <w:t> </w:t>
      </w:r>
      <w:r>
        <w:rPr>
          <w:w w:val="105"/>
        </w:rPr>
        <w:t>is</w:t>
      </w:r>
      <w:r>
        <w:rPr>
          <w:spacing w:val="-1"/>
          <w:w w:val="105"/>
        </w:rPr>
        <w:t> </w:t>
      </w:r>
      <w:r>
        <w:rPr>
          <w:w w:val="105"/>
        </w:rPr>
        <w:t>a</w:t>
      </w:r>
      <w:r>
        <w:rPr>
          <w:spacing w:val="-1"/>
          <w:w w:val="105"/>
        </w:rPr>
        <w:t> </w:t>
      </w:r>
      <w:r>
        <w:rPr>
          <w:w w:val="105"/>
        </w:rPr>
        <w:t>refereed book). Application indicated funded scholarly grants, but was not seen on her CV.</w:t>
      </w:r>
    </w:p>
    <w:p>
      <w:pPr>
        <w:pStyle w:val="ListParagraph"/>
        <w:numPr>
          <w:ilvl w:val="1"/>
          <w:numId w:val="1"/>
        </w:numPr>
        <w:tabs>
          <w:tab w:pos="2329" w:val="left" w:leader="none"/>
        </w:tabs>
        <w:spacing w:line="240" w:lineRule="auto" w:before="3" w:after="0"/>
        <w:ind w:left="2329" w:right="0" w:hanging="358"/>
        <w:jc w:val="left"/>
        <w:rPr>
          <w:sz w:val="19"/>
        </w:rPr>
      </w:pPr>
      <w:r>
        <w:rPr>
          <w:w w:val="105"/>
          <w:sz w:val="19"/>
        </w:rPr>
        <w:t>FF-</w:t>
      </w:r>
      <w:r>
        <w:rPr>
          <w:spacing w:val="-4"/>
          <w:w w:val="105"/>
          <w:sz w:val="19"/>
        </w:rPr>
        <w:t> </w:t>
      </w:r>
      <w:r>
        <w:rPr>
          <w:w w:val="105"/>
          <w:sz w:val="19"/>
        </w:rPr>
        <w:t>COHP-</w:t>
      </w:r>
      <w:r>
        <w:rPr>
          <w:spacing w:val="-4"/>
          <w:w w:val="105"/>
          <w:sz w:val="19"/>
        </w:rPr>
        <w:t> </w:t>
      </w:r>
      <w:r>
        <w:rPr>
          <w:w w:val="105"/>
          <w:sz w:val="19"/>
        </w:rPr>
        <w:t>Leciel</w:t>
      </w:r>
      <w:r>
        <w:rPr>
          <w:spacing w:val="-4"/>
          <w:w w:val="105"/>
          <w:sz w:val="19"/>
        </w:rPr>
        <w:t> Bono</w:t>
      </w:r>
    </w:p>
    <w:p>
      <w:pPr>
        <w:pStyle w:val="BodyText"/>
        <w:spacing w:before="27"/>
      </w:pPr>
      <w:r>
        <w:rPr>
          <w:w w:val="105"/>
        </w:rPr>
        <w:t>Motion</w:t>
      </w:r>
      <w:r>
        <w:rPr>
          <w:spacing w:val="-4"/>
          <w:w w:val="105"/>
        </w:rPr>
        <w:t> </w:t>
      </w:r>
      <w:r>
        <w:rPr>
          <w:w w:val="105"/>
        </w:rPr>
        <w:t>to</w:t>
      </w:r>
      <w:r>
        <w:rPr>
          <w:spacing w:val="-4"/>
          <w:w w:val="105"/>
        </w:rPr>
        <w:t> </w:t>
      </w:r>
      <w:r>
        <w:rPr>
          <w:w w:val="105"/>
        </w:rPr>
        <w:t>Approve</w:t>
      </w:r>
      <w:r>
        <w:rPr>
          <w:spacing w:val="-4"/>
          <w:w w:val="105"/>
        </w:rPr>
        <w:t> </w:t>
      </w:r>
      <w:r>
        <w:rPr>
          <w:w w:val="105"/>
        </w:rPr>
        <w:t>(MSC</w:t>
      </w:r>
      <w:r>
        <w:rPr>
          <w:spacing w:val="-2"/>
          <w:w w:val="105"/>
        </w:rPr>
        <w:t> </w:t>
      </w:r>
      <w:r>
        <w:rPr>
          <w:w w:val="105"/>
        </w:rPr>
        <w:t>6y,</w:t>
      </w:r>
      <w:r>
        <w:rPr>
          <w:spacing w:val="-4"/>
          <w:w w:val="105"/>
        </w:rPr>
        <w:t> </w:t>
      </w:r>
      <w:r>
        <w:rPr>
          <w:w w:val="105"/>
        </w:rPr>
        <w:t>0n,</w:t>
      </w:r>
      <w:r>
        <w:rPr>
          <w:spacing w:val="-4"/>
          <w:w w:val="105"/>
        </w:rPr>
        <w:t> 0ab)</w:t>
      </w:r>
    </w:p>
    <w:p>
      <w:pPr>
        <w:pStyle w:val="ListParagraph"/>
        <w:numPr>
          <w:ilvl w:val="1"/>
          <w:numId w:val="1"/>
        </w:numPr>
        <w:tabs>
          <w:tab w:pos="2329" w:val="left" w:leader="none"/>
        </w:tabs>
        <w:spacing w:line="240" w:lineRule="auto" w:before="31" w:after="0"/>
        <w:ind w:left="2329" w:right="0" w:hanging="358"/>
        <w:jc w:val="left"/>
        <w:rPr>
          <w:sz w:val="19"/>
        </w:rPr>
      </w:pPr>
      <w:r>
        <w:rPr>
          <w:w w:val="105"/>
          <w:sz w:val="19"/>
        </w:rPr>
        <w:t>FF-</w:t>
      </w:r>
      <w:r>
        <w:rPr>
          <w:spacing w:val="-3"/>
          <w:w w:val="105"/>
          <w:sz w:val="19"/>
        </w:rPr>
        <w:t> </w:t>
      </w:r>
      <w:r>
        <w:rPr>
          <w:w w:val="105"/>
          <w:sz w:val="19"/>
        </w:rPr>
        <w:t>COE-</w:t>
      </w:r>
      <w:r>
        <w:rPr>
          <w:spacing w:val="-3"/>
          <w:w w:val="105"/>
          <w:sz w:val="19"/>
        </w:rPr>
        <w:t> </w:t>
      </w:r>
      <w:r>
        <w:rPr>
          <w:w w:val="105"/>
          <w:sz w:val="19"/>
        </w:rPr>
        <w:t>John</w:t>
      </w:r>
      <w:r>
        <w:rPr>
          <w:spacing w:val="-2"/>
          <w:w w:val="105"/>
          <w:sz w:val="19"/>
        </w:rPr>
        <w:t> </w:t>
      </w:r>
      <w:r>
        <w:rPr>
          <w:spacing w:val="-4"/>
          <w:w w:val="105"/>
          <w:sz w:val="19"/>
        </w:rPr>
        <w:t>Curry</w:t>
      </w:r>
    </w:p>
    <w:p>
      <w:pPr>
        <w:pStyle w:val="BodyText"/>
        <w:spacing w:before="31"/>
      </w:pPr>
      <w:r>
        <w:rPr>
          <w:w w:val="105"/>
        </w:rPr>
        <w:t>Motion</w:t>
      </w:r>
      <w:r>
        <w:rPr>
          <w:spacing w:val="-4"/>
          <w:w w:val="105"/>
        </w:rPr>
        <w:t> </w:t>
      </w:r>
      <w:r>
        <w:rPr>
          <w:w w:val="105"/>
        </w:rPr>
        <w:t>to</w:t>
      </w:r>
      <w:r>
        <w:rPr>
          <w:spacing w:val="-4"/>
          <w:w w:val="105"/>
        </w:rPr>
        <w:t> </w:t>
      </w:r>
      <w:r>
        <w:rPr>
          <w:w w:val="105"/>
        </w:rPr>
        <w:t>Approve</w:t>
      </w:r>
      <w:r>
        <w:rPr>
          <w:spacing w:val="-4"/>
          <w:w w:val="105"/>
        </w:rPr>
        <w:t> </w:t>
      </w:r>
      <w:r>
        <w:rPr>
          <w:w w:val="105"/>
        </w:rPr>
        <w:t>(MSC</w:t>
      </w:r>
      <w:r>
        <w:rPr>
          <w:spacing w:val="-3"/>
          <w:w w:val="105"/>
        </w:rPr>
        <w:t> </w:t>
      </w:r>
      <w:r>
        <w:rPr>
          <w:w w:val="105"/>
        </w:rPr>
        <w:t>6y,</w:t>
      </w:r>
      <w:r>
        <w:rPr>
          <w:spacing w:val="-4"/>
          <w:w w:val="105"/>
        </w:rPr>
        <w:t> </w:t>
      </w:r>
      <w:r>
        <w:rPr>
          <w:w w:val="105"/>
        </w:rPr>
        <w:t>0n,</w:t>
      </w:r>
      <w:r>
        <w:rPr>
          <w:spacing w:val="-4"/>
          <w:w w:val="105"/>
        </w:rPr>
        <w:t> 0ab)</w:t>
      </w:r>
    </w:p>
    <w:p>
      <w:pPr>
        <w:pStyle w:val="ListParagraph"/>
        <w:numPr>
          <w:ilvl w:val="1"/>
          <w:numId w:val="1"/>
        </w:numPr>
        <w:tabs>
          <w:tab w:pos="2330" w:val="left" w:leader="none"/>
        </w:tabs>
        <w:spacing w:line="240" w:lineRule="auto" w:before="26" w:after="0"/>
        <w:ind w:left="2330" w:right="0" w:hanging="359"/>
        <w:jc w:val="left"/>
        <w:rPr>
          <w:color w:val="373A3C"/>
          <w:sz w:val="19"/>
        </w:rPr>
      </w:pPr>
      <w:r>
        <w:rPr>
          <w:color w:val="373A3C"/>
          <w:w w:val="105"/>
          <w:sz w:val="19"/>
        </w:rPr>
        <w:t>FF-</w:t>
      </w:r>
      <w:r>
        <w:rPr>
          <w:color w:val="373A3C"/>
          <w:spacing w:val="-4"/>
          <w:w w:val="105"/>
          <w:sz w:val="19"/>
        </w:rPr>
        <w:t> </w:t>
      </w:r>
      <w:r>
        <w:rPr>
          <w:color w:val="373A3C"/>
          <w:w w:val="105"/>
          <w:sz w:val="19"/>
        </w:rPr>
        <w:t>COAL-</w:t>
      </w:r>
      <w:r>
        <w:rPr>
          <w:color w:val="373A3C"/>
          <w:spacing w:val="-4"/>
          <w:w w:val="105"/>
          <w:sz w:val="19"/>
        </w:rPr>
        <w:t> </w:t>
      </w:r>
      <w:r>
        <w:rPr>
          <w:color w:val="373A3C"/>
          <w:w w:val="105"/>
          <w:sz w:val="19"/>
        </w:rPr>
        <w:t>Kelly</w:t>
      </w:r>
      <w:r>
        <w:rPr>
          <w:color w:val="373A3C"/>
          <w:spacing w:val="-2"/>
          <w:w w:val="105"/>
          <w:sz w:val="19"/>
        </w:rPr>
        <w:t> Lonergan</w:t>
      </w:r>
    </w:p>
    <w:p>
      <w:pPr>
        <w:pStyle w:val="BodyText"/>
        <w:spacing w:line="273" w:lineRule="auto" w:before="31"/>
        <w:ind w:right="1704"/>
      </w:pPr>
      <w:r>
        <w:rPr>
          <w:w w:val="105"/>
        </w:rPr>
        <w:t>Motion</w:t>
      </w:r>
      <w:r>
        <w:rPr>
          <w:spacing w:val="-5"/>
          <w:w w:val="105"/>
        </w:rPr>
        <w:t> </w:t>
      </w:r>
      <w:r>
        <w:rPr>
          <w:w w:val="105"/>
        </w:rPr>
        <w:t>to</w:t>
      </w:r>
      <w:r>
        <w:rPr>
          <w:spacing w:val="-5"/>
          <w:w w:val="105"/>
        </w:rPr>
        <w:t> </w:t>
      </w:r>
      <w:r>
        <w:rPr>
          <w:w w:val="105"/>
        </w:rPr>
        <w:t>Approve</w:t>
      </w:r>
      <w:r>
        <w:rPr>
          <w:spacing w:val="-4"/>
          <w:w w:val="105"/>
        </w:rPr>
        <w:t> </w:t>
      </w:r>
      <w:r>
        <w:rPr>
          <w:w w:val="105"/>
        </w:rPr>
        <w:t>(No</w:t>
      </w:r>
      <w:r>
        <w:rPr>
          <w:spacing w:val="-4"/>
          <w:w w:val="105"/>
        </w:rPr>
        <w:t> </w:t>
      </w:r>
      <w:r>
        <w:rPr>
          <w:w w:val="105"/>
        </w:rPr>
        <w:t>consensus*;</w:t>
      </w:r>
      <w:r>
        <w:rPr>
          <w:spacing w:val="-5"/>
          <w:w w:val="105"/>
        </w:rPr>
        <w:t> </w:t>
      </w:r>
      <w:r>
        <w:rPr>
          <w:w w:val="105"/>
        </w:rPr>
        <w:t>Moved</w:t>
      </w:r>
      <w:r>
        <w:rPr>
          <w:spacing w:val="-4"/>
          <w:w w:val="105"/>
        </w:rPr>
        <w:t> </w:t>
      </w:r>
      <w:r>
        <w:rPr>
          <w:w w:val="105"/>
        </w:rPr>
        <w:t>to</w:t>
      </w:r>
      <w:r>
        <w:rPr>
          <w:spacing w:val="-4"/>
          <w:w w:val="105"/>
        </w:rPr>
        <w:t> </w:t>
      </w:r>
      <w:r>
        <w:rPr>
          <w:w w:val="105"/>
        </w:rPr>
        <w:t>9-11-19) </w:t>
      </w:r>
      <w:r>
        <w:rPr>
          <w:color w:val="373A3C"/>
          <w:w w:val="105"/>
        </w:rPr>
        <w:t>Discussion: Suggest apply for Allied.</w:t>
      </w:r>
    </w:p>
    <w:p>
      <w:pPr>
        <w:pStyle w:val="ListParagraph"/>
        <w:numPr>
          <w:ilvl w:val="1"/>
          <w:numId w:val="1"/>
        </w:numPr>
        <w:tabs>
          <w:tab w:pos="2330" w:val="left" w:leader="none"/>
        </w:tabs>
        <w:spacing w:line="240" w:lineRule="auto" w:before="2" w:after="0"/>
        <w:ind w:left="2330" w:right="0" w:hanging="359"/>
        <w:jc w:val="left"/>
        <w:rPr>
          <w:sz w:val="19"/>
        </w:rPr>
      </w:pPr>
      <w:r>
        <w:rPr>
          <w:w w:val="105"/>
          <w:sz w:val="19"/>
        </w:rPr>
        <w:t>FF-</w:t>
      </w:r>
      <w:r>
        <w:rPr>
          <w:spacing w:val="-3"/>
          <w:w w:val="105"/>
          <w:sz w:val="19"/>
        </w:rPr>
        <w:t> </w:t>
      </w:r>
      <w:r>
        <w:rPr>
          <w:w w:val="105"/>
          <w:sz w:val="19"/>
        </w:rPr>
        <w:t>COE-</w:t>
      </w:r>
      <w:r>
        <w:rPr>
          <w:spacing w:val="-3"/>
          <w:w w:val="105"/>
          <w:sz w:val="19"/>
        </w:rPr>
        <w:t> </w:t>
      </w:r>
      <w:r>
        <w:rPr>
          <w:w w:val="105"/>
          <w:sz w:val="19"/>
        </w:rPr>
        <w:t>Celal</w:t>
      </w:r>
      <w:r>
        <w:rPr>
          <w:spacing w:val="-3"/>
          <w:w w:val="105"/>
          <w:sz w:val="19"/>
        </w:rPr>
        <w:t> </w:t>
      </w:r>
      <w:r>
        <w:rPr>
          <w:spacing w:val="-2"/>
          <w:w w:val="105"/>
          <w:sz w:val="19"/>
        </w:rPr>
        <w:t>Perihan</w:t>
      </w:r>
    </w:p>
    <w:p>
      <w:pPr>
        <w:pStyle w:val="BodyText"/>
        <w:spacing w:before="26"/>
      </w:pPr>
      <w:r>
        <w:rPr>
          <w:w w:val="105"/>
        </w:rPr>
        <w:t>Motion</w:t>
      </w:r>
      <w:r>
        <w:rPr>
          <w:spacing w:val="-4"/>
          <w:w w:val="105"/>
        </w:rPr>
        <w:t> </w:t>
      </w:r>
      <w:r>
        <w:rPr>
          <w:w w:val="105"/>
        </w:rPr>
        <w:t>to</w:t>
      </w:r>
      <w:r>
        <w:rPr>
          <w:spacing w:val="-4"/>
          <w:w w:val="105"/>
        </w:rPr>
        <w:t> </w:t>
      </w:r>
      <w:r>
        <w:rPr>
          <w:w w:val="105"/>
        </w:rPr>
        <w:t>Approve</w:t>
      </w:r>
      <w:r>
        <w:rPr>
          <w:spacing w:val="-4"/>
          <w:w w:val="105"/>
        </w:rPr>
        <w:t> </w:t>
      </w:r>
      <w:r>
        <w:rPr>
          <w:w w:val="105"/>
        </w:rPr>
        <w:t>(MSC</w:t>
      </w:r>
      <w:r>
        <w:rPr>
          <w:spacing w:val="-3"/>
          <w:w w:val="105"/>
        </w:rPr>
        <w:t> </w:t>
      </w:r>
      <w:r>
        <w:rPr>
          <w:w w:val="105"/>
        </w:rPr>
        <w:t>6y,</w:t>
      </w:r>
      <w:r>
        <w:rPr>
          <w:spacing w:val="-4"/>
          <w:w w:val="105"/>
        </w:rPr>
        <w:t> </w:t>
      </w:r>
      <w:r>
        <w:rPr>
          <w:w w:val="105"/>
        </w:rPr>
        <w:t>0n,</w:t>
      </w:r>
      <w:r>
        <w:rPr>
          <w:spacing w:val="-4"/>
          <w:w w:val="105"/>
        </w:rPr>
        <w:t> 0ab)</w:t>
      </w:r>
    </w:p>
    <w:p>
      <w:pPr>
        <w:pStyle w:val="ListParagraph"/>
        <w:numPr>
          <w:ilvl w:val="1"/>
          <w:numId w:val="1"/>
        </w:numPr>
        <w:tabs>
          <w:tab w:pos="2331" w:val="left" w:leader="none"/>
        </w:tabs>
        <w:spacing w:line="240" w:lineRule="auto" w:before="31" w:after="0"/>
        <w:ind w:left="2331" w:right="0" w:hanging="360"/>
        <w:jc w:val="left"/>
        <w:rPr>
          <w:sz w:val="19"/>
        </w:rPr>
      </w:pPr>
      <w:r>
        <w:rPr>
          <w:w w:val="105"/>
          <w:sz w:val="19"/>
        </w:rPr>
        <w:t>FF-</w:t>
      </w:r>
      <w:r>
        <w:rPr>
          <w:spacing w:val="-4"/>
          <w:w w:val="105"/>
          <w:sz w:val="19"/>
        </w:rPr>
        <w:t> </w:t>
      </w:r>
      <w:r>
        <w:rPr>
          <w:w w:val="105"/>
          <w:sz w:val="19"/>
        </w:rPr>
        <w:t>COAL-</w:t>
      </w:r>
      <w:r>
        <w:rPr>
          <w:spacing w:val="-3"/>
          <w:w w:val="105"/>
          <w:sz w:val="19"/>
        </w:rPr>
        <w:t> </w:t>
      </w:r>
      <w:r>
        <w:rPr>
          <w:w w:val="105"/>
          <w:sz w:val="19"/>
        </w:rPr>
        <w:t>Evan</w:t>
      </w:r>
      <w:r>
        <w:rPr>
          <w:spacing w:val="-4"/>
          <w:w w:val="105"/>
          <w:sz w:val="19"/>
        </w:rPr>
        <w:t> </w:t>
      </w:r>
      <w:r>
        <w:rPr>
          <w:spacing w:val="-2"/>
          <w:w w:val="105"/>
          <w:sz w:val="19"/>
        </w:rPr>
        <w:t>Rodriguez</w:t>
      </w:r>
    </w:p>
    <w:p>
      <w:pPr>
        <w:pStyle w:val="BodyText"/>
        <w:spacing w:before="31"/>
      </w:pPr>
      <w:r>
        <w:rPr>
          <w:w w:val="105"/>
        </w:rPr>
        <w:t>Motion</w:t>
      </w:r>
      <w:r>
        <w:rPr>
          <w:spacing w:val="-4"/>
          <w:w w:val="105"/>
        </w:rPr>
        <w:t> </w:t>
      </w:r>
      <w:r>
        <w:rPr>
          <w:w w:val="105"/>
        </w:rPr>
        <w:t>to</w:t>
      </w:r>
      <w:r>
        <w:rPr>
          <w:spacing w:val="-4"/>
          <w:w w:val="105"/>
        </w:rPr>
        <w:t> </w:t>
      </w:r>
      <w:r>
        <w:rPr>
          <w:w w:val="105"/>
        </w:rPr>
        <w:t>Approve</w:t>
      </w:r>
      <w:r>
        <w:rPr>
          <w:spacing w:val="-4"/>
          <w:w w:val="105"/>
        </w:rPr>
        <w:t> </w:t>
      </w:r>
      <w:r>
        <w:rPr>
          <w:w w:val="105"/>
        </w:rPr>
        <w:t>(MSC</w:t>
      </w:r>
      <w:r>
        <w:rPr>
          <w:spacing w:val="-3"/>
          <w:w w:val="105"/>
        </w:rPr>
        <w:t> </w:t>
      </w:r>
      <w:r>
        <w:rPr>
          <w:w w:val="105"/>
        </w:rPr>
        <w:t>6y,</w:t>
      </w:r>
      <w:r>
        <w:rPr>
          <w:spacing w:val="-4"/>
          <w:w w:val="105"/>
        </w:rPr>
        <w:t> </w:t>
      </w:r>
      <w:r>
        <w:rPr>
          <w:w w:val="105"/>
        </w:rPr>
        <w:t>0n,</w:t>
      </w:r>
      <w:r>
        <w:rPr>
          <w:spacing w:val="-4"/>
          <w:w w:val="105"/>
        </w:rPr>
        <w:t> 0ab)</w:t>
      </w:r>
    </w:p>
    <w:p>
      <w:pPr>
        <w:pStyle w:val="ListParagraph"/>
        <w:numPr>
          <w:ilvl w:val="1"/>
          <w:numId w:val="1"/>
        </w:numPr>
        <w:tabs>
          <w:tab w:pos="2331" w:val="left" w:leader="none"/>
        </w:tabs>
        <w:spacing w:line="240" w:lineRule="auto" w:before="26" w:after="0"/>
        <w:ind w:left="2331" w:right="0" w:hanging="360"/>
        <w:jc w:val="left"/>
        <w:rPr>
          <w:color w:val="373A3C"/>
          <w:sz w:val="19"/>
        </w:rPr>
      </w:pPr>
      <w:r>
        <w:rPr>
          <w:color w:val="373A3C"/>
          <w:w w:val="105"/>
          <w:sz w:val="19"/>
        </w:rPr>
        <w:t>FF-</w:t>
      </w:r>
      <w:r>
        <w:rPr>
          <w:color w:val="373A3C"/>
          <w:spacing w:val="-4"/>
          <w:w w:val="105"/>
          <w:sz w:val="19"/>
        </w:rPr>
        <w:t> </w:t>
      </w:r>
      <w:r>
        <w:rPr>
          <w:color w:val="373A3C"/>
          <w:w w:val="105"/>
          <w:sz w:val="19"/>
        </w:rPr>
        <w:t>COAL-</w:t>
      </w:r>
      <w:r>
        <w:rPr>
          <w:color w:val="373A3C"/>
          <w:spacing w:val="-4"/>
          <w:w w:val="105"/>
          <w:sz w:val="19"/>
        </w:rPr>
        <w:t> </w:t>
      </w:r>
      <w:r>
        <w:rPr>
          <w:color w:val="373A3C"/>
          <w:w w:val="105"/>
          <w:sz w:val="19"/>
        </w:rPr>
        <w:t>Neelam</w:t>
      </w:r>
      <w:r>
        <w:rPr>
          <w:color w:val="373A3C"/>
          <w:spacing w:val="-3"/>
          <w:w w:val="105"/>
          <w:sz w:val="19"/>
        </w:rPr>
        <w:t> </w:t>
      </w:r>
      <w:r>
        <w:rPr>
          <w:color w:val="373A3C"/>
          <w:spacing w:val="-2"/>
          <w:w w:val="105"/>
          <w:sz w:val="19"/>
        </w:rPr>
        <w:t>Sharma</w:t>
      </w:r>
    </w:p>
    <w:p>
      <w:pPr>
        <w:pStyle w:val="BodyText"/>
        <w:spacing w:before="32"/>
      </w:pPr>
      <w:r>
        <w:rPr>
          <w:w w:val="105"/>
        </w:rPr>
        <w:t>Motion</w:t>
      </w:r>
      <w:r>
        <w:rPr>
          <w:spacing w:val="-4"/>
          <w:w w:val="105"/>
        </w:rPr>
        <w:t> </w:t>
      </w:r>
      <w:r>
        <w:rPr>
          <w:w w:val="105"/>
        </w:rPr>
        <w:t>to</w:t>
      </w:r>
      <w:r>
        <w:rPr>
          <w:spacing w:val="-3"/>
          <w:w w:val="105"/>
        </w:rPr>
        <w:t> </w:t>
      </w:r>
      <w:r>
        <w:rPr>
          <w:w w:val="105"/>
        </w:rPr>
        <w:t>Approve</w:t>
      </w:r>
      <w:r>
        <w:rPr>
          <w:spacing w:val="-4"/>
          <w:w w:val="105"/>
        </w:rPr>
        <w:t> </w:t>
      </w:r>
      <w:r>
        <w:rPr>
          <w:w w:val="105"/>
        </w:rPr>
        <w:t>(MSC</w:t>
      </w:r>
      <w:r>
        <w:rPr>
          <w:spacing w:val="-3"/>
          <w:w w:val="105"/>
        </w:rPr>
        <w:t> </w:t>
      </w:r>
      <w:r>
        <w:rPr>
          <w:w w:val="105"/>
        </w:rPr>
        <w:t>7y,</w:t>
      </w:r>
      <w:r>
        <w:rPr>
          <w:spacing w:val="-4"/>
          <w:w w:val="105"/>
        </w:rPr>
        <w:t> </w:t>
      </w:r>
      <w:r>
        <w:rPr>
          <w:w w:val="105"/>
        </w:rPr>
        <w:t>0n,</w:t>
      </w:r>
      <w:r>
        <w:rPr>
          <w:spacing w:val="-4"/>
          <w:w w:val="105"/>
        </w:rPr>
        <w:t> 0ab)</w:t>
      </w:r>
    </w:p>
    <w:p>
      <w:pPr>
        <w:pStyle w:val="ListParagraph"/>
        <w:numPr>
          <w:ilvl w:val="1"/>
          <w:numId w:val="1"/>
        </w:numPr>
        <w:tabs>
          <w:tab w:pos="2330" w:val="left" w:leader="none"/>
        </w:tabs>
        <w:spacing w:line="240" w:lineRule="auto" w:before="31" w:after="0"/>
        <w:ind w:left="2330" w:right="0" w:hanging="359"/>
        <w:jc w:val="left"/>
        <w:rPr>
          <w:color w:val="373A3C"/>
          <w:sz w:val="19"/>
        </w:rPr>
      </w:pPr>
      <w:r>
        <w:rPr>
          <w:color w:val="373A3C"/>
          <w:w w:val="105"/>
          <w:sz w:val="19"/>
        </w:rPr>
        <w:t>FA-</w:t>
      </w:r>
      <w:r>
        <w:rPr>
          <w:color w:val="373A3C"/>
          <w:spacing w:val="-3"/>
          <w:w w:val="105"/>
          <w:sz w:val="19"/>
        </w:rPr>
        <w:t> </w:t>
      </w:r>
      <w:r>
        <w:rPr>
          <w:color w:val="373A3C"/>
          <w:w w:val="105"/>
          <w:sz w:val="19"/>
        </w:rPr>
        <w:t>COSE-</w:t>
      </w:r>
      <w:r>
        <w:rPr>
          <w:color w:val="373A3C"/>
          <w:spacing w:val="-3"/>
          <w:w w:val="105"/>
          <w:sz w:val="19"/>
        </w:rPr>
        <w:t> </w:t>
      </w:r>
      <w:r>
        <w:rPr>
          <w:color w:val="373A3C"/>
          <w:w w:val="105"/>
          <w:sz w:val="19"/>
        </w:rPr>
        <w:t>Clell</w:t>
      </w:r>
      <w:r>
        <w:rPr>
          <w:color w:val="373A3C"/>
          <w:spacing w:val="-2"/>
          <w:w w:val="105"/>
          <w:sz w:val="19"/>
        </w:rPr>
        <w:t> </w:t>
      </w:r>
      <w:r>
        <w:rPr>
          <w:color w:val="373A3C"/>
          <w:w w:val="105"/>
          <w:sz w:val="19"/>
        </w:rPr>
        <w:t>J.</w:t>
      </w:r>
      <w:r>
        <w:rPr>
          <w:color w:val="373A3C"/>
          <w:spacing w:val="-3"/>
          <w:w w:val="105"/>
          <w:sz w:val="19"/>
        </w:rPr>
        <w:t> </w:t>
      </w:r>
      <w:r>
        <w:rPr>
          <w:color w:val="373A3C"/>
          <w:spacing w:val="-2"/>
          <w:w w:val="105"/>
          <w:sz w:val="19"/>
        </w:rPr>
        <w:t>Solomon</w:t>
      </w:r>
    </w:p>
    <w:p>
      <w:pPr>
        <w:pStyle w:val="BodyText"/>
        <w:spacing w:before="31"/>
      </w:pPr>
      <w:r>
        <w:rPr>
          <w:w w:val="105"/>
        </w:rPr>
        <w:t>Motion</w:t>
      </w:r>
      <w:r>
        <w:rPr>
          <w:spacing w:val="-4"/>
          <w:w w:val="105"/>
        </w:rPr>
        <w:t> </w:t>
      </w:r>
      <w:r>
        <w:rPr>
          <w:w w:val="105"/>
        </w:rPr>
        <w:t>to</w:t>
      </w:r>
      <w:r>
        <w:rPr>
          <w:spacing w:val="-4"/>
          <w:w w:val="105"/>
        </w:rPr>
        <w:t> </w:t>
      </w:r>
      <w:r>
        <w:rPr>
          <w:w w:val="105"/>
        </w:rPr>
        <w:t>Approve</w:t>
      </w:r>
      <w:r>
        <w:rPr>
          <w:spacing w:val="-4"/>
          <w:w w:val="105"/>
        </w:rPr>
        <w:t> </w:t>
      </w:r>
      <w:r>
        <w:rPr>
          <w:w w:val="105"/>
        </w:rPr>
        <w:t>(MSC</w:t>
      </w:r>
      <w:r>
        <w:rPr>
          <w:spacing w:val="-3"/>
          <w:w w:val="105"/>
        </w:rPr>
        <w:t> </w:t>
      </w:r>
      <w:r>
        <w:rPr>
          <w:w w:val="105"/>
        </w:rPr>
        <w:t>7y,</w:t>
      </w:r>
      <w:r>
        <w:rPr>
          <w:spacing w:val="-4"/>
          <w:w w:val="105"/>
        </w:rPr>
        <w:t> </w:t>
      </w:r>
      <w:r>
        <w:rPr>
          <w:w w:val="105"/>
        </w:rPr>
        <w:t>0n,</w:t>
      </w:r>
      <w:r>
        <w:rPr>
          <w:spacing w:val="-4"/>
          <w:w w:val="105"/>
        </w:rPr>
        <w:t> 0ab)</w:t>
      </w:r>
    </w:p>
    <w:p>
      <w:pPr>
        <w:pStyle w:val="ListParagraph"/>
        <w:numPr>
          <w:ilvl w:val="1"/>
          <w:numId w:val="1"/>
        </w:numPr>
        <w:tabs>
          <w:tab w:pos="2329" w:val="left" w:leader="none"/>
        </w:tabs>
        <w:spacing w:line="240" w:lineRule="auto" w:before="26" w:after="0"/>
        <w:ind w:left="2329" w:right="0" w:hanging="358"/>
        <w:jc w:val="left"/>
        <w:rPr>
          <w:color w:val="373A3C"/>
          <w:sz w:val="19"/>
        </w:rPr>
      </w:pPr>
      <w:r>
        <w:rPr>
          <w:color w:val="373A3C"/>
          <w:w w:val="105"/>
          <w:sz w:val="19"/>
        </w:rPr>
        <w:t>FF-</w:t>
      </w:r>
      <w:r>
        <w:rPr>
          <w:color w:val="373A3C"/>
          <w:spacing w:val="-4"/>
          <w:w w:val="105"/>
          <w:sz w:val="19"/>
        </w:rPr>
        <w:t> </w:t>
      </w:r>
      <w:r>
        <w:rPr>
          <w:color w:val="373A3C"/>
          <w:w w:val="105"/>
          <w:sz w:val="19"/>
        </w:rPr>
        <w:t>COSE-</w:t>
      </w:r>
      <w:r>
        <w:rPr>
          <w:color w:val="373A3C"/>
          <w:spacing w:val="-3"/>
          <w:w w:val="105"/>
          <w:sz w:val="19"/>
        </w:rPr>
        <w:t> </w:t>
      </w:r>
      <w:r>
        <w:rPr>
          <w:color w:val="373A3C"/>
          <w:w w:val="105"/>
          <w:sz w:val="19"/>
        </w:rPr>
        <w:t>Paul</w:t>
      </w:r>
      <w:r>
        <w:rPr>
          <w:color w:val="373A3C"/>
          <w:spacing w:val="-3"/>
          <w:w w:val="105"/>
          <w:sz w:val="19"/>
        </w:rPr>
        <w:t> </w:t>
      </w:r>
      <w:r>
        <w:rPr>
          <w:color w:val="373A3C"/>
          <w:spacing w:val="-2"/>
          <w:w w:val="105"/>
          <w:sz w:val="19"/>
        </w:rPr>
        <w:t>Stonaha</w:t>
      </w:r>
    </w:p>
    <w:p>
      <w:pPr>
        <w:pStyle w:val="BodyText"/>
        <w:spacing w:before="31"/>
      </w:pPr>
      <w:r>
        <w:rPr>
          <w:w w:val="105"/>
        </w:rPr>
        <w:t>Motion</w:t>
      </w:r>
      <w:r>
        <w:rPr>
          <w:spacing w:val="-4"/>
          <w:w w:val="105"/>
        </w:rPr>
        <w:t> </w:t>
      </w:r>
      <w:r>
        <w:rPr>
          <w:w w:val="105"/>
        </w:rPr>
        <w:t>to</w:t>
      </w:r>
      <w:r>
        <w:rPr>
          <w:spacing w:val="-4"/>
          <w:w w:val="105"/>
        </w:rPr>
        <w:t> </w:t>
      </w:r>
      <w:r>
        <w:rPr>
          <w:w w:val="105"/>
        </w:rPr>
        <w:t>Approve</w:t>
      </w:r>
      <w:r>
        <w:rPr>
          <w:spacing w:val="-4"/>
          <w:w w:val="105"/>
        </w:rPr>
        <w:t> </w:t>
      </w:r>
      <w:r>
        <w:rPr>
          <w:w w:val="105"/>
        </w:rPr>
        <w:t>(MSC</w:t>
      </w:r>
      <w:r>
        <w:rPr>
          <w:spacing w:val="-3"/>
          <w:w w:val="105"/>
        </w:rPr>
        <w:t> </w:t>
      </w:r>
      <w:r>
        <w:rPr>
          <w:w w:val="105"/>
        </w:rPr>
        <w:t>7y,</w:t>
      </w:r>
      <w:r>
        <w:rPr>
          <w:spacing w:val="-4"/>
          <w:w w:val="105"/>
        </w:rPr>
        <w:t> </w:t>
      </w:r>
      <w:r>
        <w:rPr>
          <w:w w:val="105"/>
        </w:rPr>
        <w:t>0n,</w:t>
      </w:r>
      <w:r>
        <w:rPr>
          <w:spacing w:val="-4"/>
          <w:w w:val="105"/>
        </w:rPr>
        <w:t> 0ab)</w:t>
      </w:r>
    </w:p>
    <w:p>
      <w:pPr>
        <w:pStyle w:val="ListParagraph"/>
        <w:numPr>
          <w:ilvl w:val="1"/>
          <w:numId w:val="1"/>
        </w:numPr>
        <w:tabs>
          <w:tab w:pos="2329" w:val="left" w:leader="none"/>
          <w:tab w:pos="2331" w:val="left" w:leader="none"/>
        </w:tabs>
        <w:spacing w:line="268" w:lineRule="auto" w:before="31" w:after="0"/>
        <w:ind w:left="2331" w:right="3501" w:hanging="360"/>
        <w:jc w:val="left"/>
        <w:rPr>
          <w:sz w:val="19"/>
        </w:rPr>
      </w:pPr>
      <w:r>
        <w:rPr>
          <w:w w:val="105"/>
          <w:sz w:val="19"/>
        </w:rPr>
        <w:t>FF- COHP- Rachelle Williams</w:t>
      </w:r>
      <w:r>
        <w:rPr>
          <w:spacing w:val="40"/>
          <w:w w:val="105"/>
          <w:sz w:val="19"/>
        </w:rPr>
        <w:t> </w:t>
      </w:r>
      <w:r>
        <w:rPr>
          <w:w w:val="105"/>
          <w:sz w:val="19"/>
        </w:rPr>
        <w:t>Motion</w:t>
      </w:r>
      <w:r>
        <w:rPr>
          <w:spacing w:val="-6"/>
          <w:w w:val="105"/>
          <w:sz w:val="19"/>
        </w:rPr>
        <w:t> </w:t>
      </w:r>
      <w:r>
        <w:rPr>
          <w:w w:val="105"/>
          <w:sz w:val="19"/>
        </w:rPr>
        <w:t>to</w:t>
      </w:r>
      <w:r>
        <w:rPr>
          <w:spacing w:val="-6"/>
          <w:w w:val="105"/>
          <w:sz w:val="19"/>
        </w:rPr>
        <w:t> </w:t>
      </w:r>
      <w:r>
        <w:rPr>
          <w:w w:val="105"/>
          <w:sz w:val="19"/>
        </w:rPr>
        <w:t>Approve</w:t>
      </w:r>
      <w:r>
        <w:rPr>
          <w:spacing w:val="-6"/>
          <w:w w:val="105"/>
          <w:sz w:val="19"/>
        </w:rPr>
        <w:t> </w:t>
      </w:r>
      <w:r>
        <w:rPr>
          <w:w w:val="105"/>
          <w:sz w:val="19"/>
        </w:rPr>
        <w:t>(MSC</w:t>
      </w:r>
      <w:r>
        <w:rPr>
          <w:spacing w:val="-5"/>
          <w:w w:val="105"/>
          <w:sz w:val="19"/>
        </w:rPr>
        <w:t> </w:t>
      </w:r>
      <w:r>
        <w:rPr>
          <w:w w:val="105"/>
          <w:sz w:val="19"/>
        </w:rPr>
        <w:t>6y,</w:t>
      </w:r>
      <w:r>
        <w:rPr>
          <w:spacing w:val="-6"/>
          <w:w w:val="105"/>
          <w:sz w:val="19"/>
        </w:rPr>
        <w:t> </w:t>
      </w:r>
      <w:r>
        <w:rPr>
          <w:w w:val="105"/>
          <w:sz w:val="19"/>
        </w:rPr>
        <w:t>0n,</w:t>
      </w:r>
      <w:r>
        <w:rPr>
          <w:spacing w:val="-6"/>
          <w:w w:val="105"/>
          <w:sz w:val="19"/>
        </w:rPr>
        <w:t> </w:t>
      </w:r>
      <w:r>
        <w:rPr>
          <w:w w:val="105"/>
          <w:sz w:val="19"/>
        </w:rPr>
        <w:t>0ab)</w:t>
      </w:r>
    </w:p>
    <w:p>
      <w:pPr>
        <w:pStyle w:val="ListParagraph"/>
        <w:numPr>
          <w:ilvl w:val="1"/>
          <w:numId w:val="1"/>
        </w:numPr>
        <w:tabs>
          <w:tab w:pos="2330" w:val="left" w:leader="none"/>
        </w:tabs>
        <w:spacing w:line="240" w:lineRule="auto" w:before="5" w:after="0"/>
        <w:ind w:left="2330" w:right="0" w:hanging="359"/>
        <w:jc w:val="left"/>
        <w:rPr>
          <w:color w:val="373A3C"/>
          <w:sz w:val="19"/>
        </w:rPr>
      </w:pPr>
      <w:r>
        <w:rPr>
          <w:color w:val="373A3C"/>
          <w:w w:val="105"/>
          <w:sz w:val="19"/>
        </w:rPr>
        <w:t>FA-</w:t>
      </w:r>
      <w:r>
        <w:rPr>
          <w:color w:val="373A3C"/>
          <w:spacing w:val="-4"/>
          <w:w w:val="105"/>
          <w:sz w:val="19"/>
        </w:rPr>
        <w:t> </w:t>
      </w:r>
      <w:r>
        <w:rPr>
          <w:color w:val="373A3C"/>
          <w:w w:val="105"/>
          <w:sz w:val="19"/>
        </w:rPr>
        <w:t>COAL-</w:t>
      </w:r>
      <w:r>
        <w:rPr>
          <w:color w:val="373A3C"/>
          <w:spacing w:val="-3"/>
          <w:w w:val="105"/>
          <w:sz w:val="19"/>
        </w:rPr>
        <w:t> </w:t>
      </w:r>
      <w:r>
        <w:rPr>
          <w:color w:val="373A3C"/>
          <w:w w:val="105"/>
          <w:sz w:val="19"/>
        </w:rPr>
        <w:t>Lacey</w:t>
      </w:r>
      <w:r>
        <w:rPr>
          <w:color w:val="373A3C"/>
          <w:spacing w:val="-4"/>
          <w:w w:val="105"/>
          <w:sz w:val="19"/>
        </w:rPr>
        <w:t> </w:t>
      </w:r>
      <w:r>
        <w:rPr>
          <w:color w:val="373A3C"/>
          <w:spacing w:val="-2"/>
          <w:w w:val="105"/>
          <w:sz w:val="19"/>
        </w:rPr>
        <w:t>Wuthrich</w:t>
      </w:r>
    </w:p>
    <w:p>
      <w:pPr>
        <w:pStyle w:val="BodyText"/>
        <w:spacing w:before="31"/>
        <w:ind w:left="0" w:right="2092"/>
        <w:jc w:val="right"/>
      </w:pPr>
      <w:r>
        <w:rPr>
          <w:w w:val="105"/>
        </w:rPr>
        <w:t>Motion</w:t>
      </w:r>
      <w:r>
        <w:rPr>
          <w:spacing w:val="-6"/>
          <w:w w:val="105"/>
        </w:rPr>
        <w:t> </w:t>
      </w:r>
      <w:r>
        <w:rPr>
          <w:w w:val="105"/>
        </w:rPr>
        <w:t>to</w:t>
      </w:r>
      <w:r>
        <w:rPr>
          <w:spacing w:val="-5"/>
          <w:w w:val="105"/>
        </w:rPr>
        <w:t> </w:t>
      </w:r>
      <w:r>
        <w:rPr>
          <w:w w:val="105"/>
        </w:rPr>
        <w:t>Approve</w:t>
      </w:r>
      <w:r>
        <w:rPr>
          <w:spacing w:val="-4"/>
          <w:w w:val="105"/>
        </w:rPr>
        <w:t> </w:t>
      </w:r>
      <w:r>
        <w:rPr>
          <w:w w:val="105"/>
        </w:rPr>
        <w:t>(No</w:t>
      </w:r>
      <w:r>
        <w:rPr>
          <w:spacing w:val="-4"/>
          <w:w w:val="105"/>
        </w:rPr>
        <w:t> </w:t>
      </w:r>
      <w:r>
        <w:rPr>
          <w:w w:val="105"/>
        </w:rPr>
        <w:t>consensus*;</w:t>
      </w:r>
      <w:r>
        <w:rPr>
          <w:spacing w:val="-5"/>
          <w:w w:val="105"/>
        </w:rPr>
        <w:t> </w:t>
      </w:r>
      <w:r>
        <w:rPr>
          <w:w w:val="105"/>
        </w:rPr>
        <w:t>Moved</w:t>
      </w:r>
      <w:r>
        <w:rPr>
          <w:spacing w:val="-5"/>
          <w:w w:val="105"/>
        </w:rPr>
        <w:t> </w:t>
      </w:r>
      <w:r>
        <w:rPr>
          <w:w w:val="105"/>
        </w:rPr>
        <w:t>to</w:t>
      </w:r>
      <w:r>
        <w:rPr>
          <w:spacing w:val="-4"/>
          <w:w w:val="105"/>
        </w:rPr>
        <w:t> </w:t>
      </w:r>
      <w:r>
        <w:rPr>
          <w:w w:val="105"/>
        </w:rPr>
        <w:t>9-11-</w:t>
      </w:r>
      <w:r>
        <w:rPr>
          <w:spacing w:val="-5"/>
          <w:w w:val="105"/>
        </w:rPr>
        <w:t>19)</w:t>
      </w:r>
    </w:p>
    <w:p>
      <w:pPr>
        <w:pStyle w:val="ListParagraph"/>
        <w:numPr>
          <w:ilvl w:val="1"/>
          <w:numId w:val="1"/>
        </w:numPr>
        <w:tabs>
          <w:tab w:pos="359" w:val="left" w:leader="none"/>
        </w:tabs>
        <w:spacing w:line="240" w:lineRule="auto" w:before="27" w:after="0"/>
        <w:ind w:left="359" w:right="2122" w:hanging="359"/>
        <w:jc w:val="right"/>
        <w:rPr>
          <w:sz w:val="19"/>
        </w:rPr>
      </w:pPr>
      <w:r>
        <w:rPr>
          <w:w w:val="105"/>
          <w:sz w:val="19"/>
        </w:rPr>
        <w:t>OI-</w:t>
      </w:r>
      <w:r>
        <w:rPr>
          <w:spacing w:val="-5"/>
          <w:w w:val="105"/>
          <w:sz w:val="19"/>
        </w:rPr>
        <w:t> </w:t>
      </w:r>
      <w:r>
        <w:rPr>
          <w:w w:val="105"/>
          <w:sz w:val="19"/>
        </w:rPr>
        <w:t>Replacement</w:t>
      </w:r>
      <w:r>
        <w:rPr>
          <w:spacing w:val="-4"/>
          <w:w w:val="105"/>
          <w:sz w:val="19"/>
        </w:rPr>
        <w:t> </w:t>
      </w:r>
      <w:r>
        <w:rPr>
          <w:w w:val="105"/>
          <w:sz w:val="19"/>
        </w:rPr>
        <w:t>for</w:t>
      </w:r>
      <w:r>
        <w:rPr>
          <w:spacing w:val="-5"/>
          <w:w w:val="105"/>
          <w:sz w:val="19"/>
        </w:rPr>
        <w:t> </w:t>
      </w:r>
      <w:r>
        <w:rPr>
          <w:w w:val="105"/>
          <w:sz w:val="19"/>
        </w:rPr>
        <w:t>Student</w:t>
      </w:r>
      <w:r>
        <w:rPr>
          <w:spacing w:val="-4"/>
          <w:w w:val="105"/>
          <w:sz w:val="19"/>
        </w:rPr>
        <w:t> </w:t>
      </w:r>
      <w:r>
        <w:rPr>
          <w:w w:val="105"/>
          <w:sz w:val="19"/>
        </w:rPr>
        <w:t>Representative</w:t>
      </w:r>
      <w:r>
        <w:rPr>
          <w:spacing w:val="-3"/>
          <w:w w:val="105"/>
          <w:sz w:val="19"/>
        </w:rPr>
        <w:t> </w:t>
      </w:r>
      <w:r>
        <w:rPr>
          <w:w w:val="105"/>
          <w:sz w:val="19"/>
        </w:rPr>
        <w:t>–</w:t>
      </w:r>
      <w:r>
        <w:rPr>
          <w:spacing w:val="-3"/>
          <w:w w:val="105"/>
          <w:sz w:val="19"/>
        </w:rPr>
        <w:t> </w:t>
      </w:r>
      <w:r>
        <w:rPr>
          <w:w w:val="105"/>
          <w:sz w:val="19"/>
        </w:rPr>
        <w:t>A.</w:t>
      </w:r>
      <w:r>
        <w:rPr>
          <w:spacing w:val="-4"/>
          <w:w w:val="105"/>
          <w:sz w:val="19"/>
        </w:rPr>
        <w:t> </w:t>
      </w:r>
      <w:r>
        <w:rPr>
          <w:spacing w:val="-2"/>
          <w:w w:val="105"/>
          <w:sz w:val="19"/>
        </w:rPr>
        <w:t>Farris</w:t>
      </w:r>
    </w:p>
    <w:p>
      <w:pPr>
        <w:pStyle w:val="BodyText"/>
        <w:spacing w:before="12"/>
      </w:pPr>
      <w:r>
        <w:rPr>
          <w:w w:val="105"/>
        </w:rPr>
        <w:t>Noran</w:t>
      </w:r>
      <w:r>
        <w:rPr>
          <w:spacing w:val="-3"/>
          <w:w w:val="105"/>
        </w:rPr>
        <w:t> </w:t>
      </w:r>
      <w:r>
        <w:rPr>
          <w:w w:val="105"/>
        </w:rPr>
        <w:t>Amin</w:t>
      </w:r>
      <w:r>
        <w:rPr>
          <w:spacing w:val="-3"/>
          <w:w w:val="105"/>
        </w:rPr>
        <w:t> </w:t>
      </w:r>
      <w:r>
        <w:rPr>
          <w:w w:val="105"/>
        </w:rPr>
        <w:t>is</w:t>
      </w:r>
      <w:r>
        <w:rPr>
          <w:spacing w:val="-3"/>
          <w:w w:val="105"/>
        </w:rPr>
        <w:t> </w:t>
      </w:r>
      <w:r>
        <w:rPr>
          <w:w w:val="105"/>
        </w:rPr>
        <w:t>the</w:t>
      </w:r>
      <w:r>
        <w:rPr>
          <w:spacing w:val="-4"/>
          <w:w w:val="105"/>
        </w:rPr>
        <w:t> </w:t>
      </w:r>
      <w:r>
        <w:rPr>
          <w:w w:val="105"/>
        </w:rPr>
        <w:t>new</w:t>
      </w:r>
      <w:r>
        <w:rPr>
          <w:spacing w:val="-3"/>
          <w:w w:val="105"/>
        </w:rPr>
        <w:t> </w:t>
      </w:r>
      <w:r>
        <w:rPr>
          <w:w w:val="105"/>
        </w:rPr>
        <w:t>student</w:t>
      </w:r>
      <w:r>
        <w:rPr>
          <w:spacing w:val="-3"/>
          <w:w w:val="105"/>
        </w:rPr>
        <w:t> </w:t>
      </w:r>
      <w:r>
        <w:rPr>
          <w:w w:val="105"/>
        </w:rPr>
        <w:t>representative</w:t>
      </w:r>
      <w:r>
        <w:rPr>
          <w:spacing w:val="-4"/>
          <w:w w:val="105"/>
        </w:rPr>
        <w:t> </w:t>
      </w:r>
      <w:r>
        <w:rPr>
          <w:w w:val="105"/>
        </w:rPr>
        <w:t>for</w:t>
      </w:r>
      <w:r>
        <w:rPr>
          <w:spacing w:val="-3"/>
          <w:w w:val="105"/>
        </w:rPr>
        <w:t> </w:t>
      </w:r>
      <w:r>
        <w:rPr>
          <w:w w:val="105"/>
        </w:rPr>
        <w:t>AY19-20.</w:t>
      </w:r>
      <w:r>
        <w:rPr>
          <w:spacing w:val="-4"/>
          <w:w w:val="105"/>
        </w:rPr>
        <w:t> </w:t>
      </w:r>
      <w:r>
        <w:rPr>
          <w:w w:val="105"/>
        </w:rPr>
        <w:t>See</w:t>
      </w:r>
      <w:r>
        <w:rPr>
          <w:spacing w:val="-3"/>
          <w:w w:val="105"/>
        </w:rPr>
        <w:t> </w:t>
      </w:r>
      <w:r>
        <w:rPr>
          <w:w w:val="105"/>
        </w:rPr>
        <w:t>page</w:t>
      </w:r>
      <w:r>
        <w:rPr>
          <w:spacing w:val="-4"/>
          <w:w w:val="105"/>
        </w:rPr>
        <w:t> </w:t>
      </w:r>
      <w:r>
        <w:rPr>
          <w:w w:val="105"/>
        </w:rPr>
        <w:t>4</w:t>
      </w:r>
      <w:r>
        <w:rPr>
          <w:spacing w:val="-2"/>
          <w:w w:val="105"/>
        </w:rPr>
        <w:t> </w:t>
      </w:r>
      <w:r>
        <w:rPr>
          <w:w w:val="105"/>
        </w:rPr>
        <w:t>for</w:t>
      </w:r>
      <w:r>
        <w:rPr>
          <w:spacing w:val="-4"/>
          <w:w w:val="105"/>
        </w:rPr>
        <w:t> </w:t>
      </w:r>
      <w:r>
        <w:rPr>
          <w:spacing w:val="-2"/>
          <w:w w:val="105"/>
        </w:rPr>
        <w:t>tally.</w:t>
      </w:r>
    </w:p>
    <w:p>
      <w:pPr>
        <w:pStyle w:val="BodyText"/>
        <w:spacing w:before="23"/>
        <w:ind w:left="0"/>
      </w:pPr>
    </w:p>
    <w:p>
      <w:pPr>
        <w:pStyle w:val="Heading1"/>
        <w:numPr>
          <w:ilvl w:val="0"/>
          <w:numId w:val="1"/>
        </w:numPr>
        <w:tabs>
          <w:tab w:pos="1611" w:val="left" w:leader="none"/>
        </w:tabs>
        <w:spacing w:line="240" w:lineRule="auto" w:before="0" w:after="0"/>
        <w:ind w:left="1611" w:right="0" w:hanging="730"/>
        <w:jc w:val="left"/>
      </w:pPr>
      <w:r>
        <w:rPr>
          <w:w w:val="105"/>
        </w:rPr>
        <w:t>NEXT</w:t>
      </w:r>
      <w:r>
        <w:rPr>
          <w:spacing w:val="-4"/>
          <w:w w:val="105"/>
        </w:rPr>
        <w:t> </w:t>
      </w:r>
      <w:r>
        <w:rPr>
          <w:spacing w:val="-2"/>
          <w:w w:val="105"/>
        </w:rPr>
        <w:t>MEETING:</w:t>
      </w:r>
    </w:p>
    <w:p>
      <w:pPr>
        <w:pStyle w:val="BodyText"/>
        <w:spacing w:line="252" w:lineRule="auto" w:before="12"/>
        <w:ind w:left="1611" w:right="1704"/>
      </w:pPr>
      <w:r>
        <w:rPr>
          <w:w w:val="105"/>
        </w:rPr>
        <w:t>Special</w:t>
      </w:r>
      <w:r>
        <w:rPr>
          <w:spacing w:val="-4"/>
          <w:w w:val="105"/>
        </w:rPr>
        <w:t> </w:t>
      </w:r>
      <w:r>
        <w:rPr>
          <w:w w:val="105"/>
        </w:rPr>
        <w:t>meeting</w:t>
      </w:r>
      <w:r>
        <w:rPr>
          <w:spacing w:val="-3"/>
          <w:w w:val="105"/>
        </w:rPr>
        <w:t> </w:t>
      </w:r>
      <w:r>
        <w:rPr>
          <w:w w:val="105"/>
        </w:rPr>
        <w:t>(tentative):</w:t>
      </w:r>
      <w:r>
        <w:rPr>
          <w:spacing w:val="-4"/>
          <w:w w:val="105"/>
        </w:rPr>
        <w:t> </w:t>
      </w:r>
      <w:r>
        <w:rPr>
          <w:w w:val="105"/>
        </w:rPr>
        <w:t>Wednesday,</w:t>
      </w:r>
      <w:r>
        <w:rPr>
          <w:spacing w:val="-4"/>
          <w:w w:val="105"/>
        </w:rPr>
        <w:t> </w:t>
      </w:r>
      <w:r>
        <w:rPr>
          <w:w w:val="105"/>
        </w:rPr>
        <w:t>May</w:t>
      </w:r>
      <w:r>
        <w:rPr>
          <w:spacing w:val="-3"/>
          <w:w w:val="105"/>
        </w:rPr>
        <w:t> </w:t>
      </w:r>
      <w:r>
        <w:rPr>
          <w:w w:val="105"/>
        </w:rPr>
        <w:t>1,</w:t>
      </w:r>
      <w:r>
        <w:rPr>
          <w:spacing w:val="-4"/>
          <w:w w:val="105"/>
        </w:rPr>
        <w:t> </w:t>
      </w:r>
      <w:r>
        <w:rPr>
          <w:w w:val="105"/>
        </w:rPr>
        <w:t>2019,</w:t>
      </w:r>
      <w:r>
        <w:rPr>
          <w:spacing w:val="-4"/>
          <w:w w:val="105"/>
        </w:rPr>
        <w:t> </w:t>
      </w:r>
      <w:r>
        <w:rPr>
          <w:w w:val="105"/>
        </w:rPr>
        <w:t>3-5p.m. Regular meeting: Wednesday, Fall 2019</w:t>
      </w:r>
    </w:p>
    <w:p>
      <w:pPr>
        <w:pStyle w:val="BodyText"/>
        <w:spacing w:before="14"/>
        <w:ind w:left="0"/>
      </w:pPr>
    </w:p>
    <w:p>
      <w:pPr>
        <w:pStyle w:val="Heading1"/>
        <w:numPr>
          <w:ilvl w:val="0"/>
          <w:numId w:val="1"/>
        </w:numPr>
        <w:tabs>
          <w:tab w:pos="1611" w:val="left" w:leader="none"/>
        </w:tabs>
        <w:spacing w:line="240" w:lineRule="auto" w:before="0" w:after="0"/>
        <w:ind w:left="1611" w:right="0" w:hanging="730"/>
        <w:jc w:val="left"/>
      </w:pPr>
      <w:r>
        <w:rPr>
          <w:w w:val="105"/>
        </w:rPr>
        <w:t>OTHER</w:t>
      </w:r>
      <w:r>
        <w:rPr>
          <w:spacing w:val="-4"/>
          <w:w w:val="105"/>
        </w:rPr>
        <w:t> </w:t>
      </w:r>
      <w:r>
        <w:rPr>
          <w:w w:val="105"/>
        </w:rPr>
        <w:t>NOTES</w:t>
      </w:r>
      <w:r>
        <w:rPr>
          <w:spacing w:val="-4"/>
          <w:w w:val="105"/>
        </w:rPr>
        <w:t> </w:t>
      </w:r>
      <w:r>
        <w:rPr>
          <w:w w:val="105"/>
        </w:rPr>
        <w:t>OR</w:t>
      </w:r>
      <w:r>
        <w:rPr>
          <w:spacing w:val="-4"/>
          <w:w w:val="105"/>
        </w:rPr>
        <w:t> </w:t>
      </w:r>
      <w:r>
        <w:rPr>
          <w:spacing w:val="-2"/>
          <w:w w:val="105"/>
        </w:rPr>
        <w:t>INFORMATION:</w:t>
      </w:r>
    </w:p>
    <w:p>
      <w:pPr>
        <w:pStyle w:val="BodyText"/>
        <w:spacing w:before="12"/>
        <w:ind w:left="1611"/>
      </w:pPr>
      <w:r>
        <w:rPr>
          <w:w w:val="105"/>
        </w:rPr>
        <w:t>CP-</w:t>
      </w:r>
      <w:r>
        <w:rPr>
          <w:spacing w:val="-6"/>
          <w:w w:val="105"/>
        </w:rPr>
        <w:t> </w:t>
      </w:r>
      <w:r>
        <w:rPr>
          <w:w w:val="105"/>
        </w:rPr>
        <w:t>Curriculum</w:t>
      </w:r>
      <w:r>
        <w:rPr>
          <w:spacing w:val="-4"/>
          <w:w w:val="105"/>
        </w:rPr>
        <w:t> </w:t>
      </w:r>
      <w:r>
        <w:rPr>
          <w:spacing w:val="-2"/>
          <w:w w:val="105"/>
        </w:rPr>
        <w:t>Proposal</w:t>
      </w:r>
    </w:p>
    <w:p>
      <w:pPr>
        <w:pStyle w:val="BodyText"/>
        <w:spacing w:line="249" w:lineRule="auto" w:before="12"/>
        <w:ind w:left="1611" w:right="4652"/>
      </w:pPr>
      <w:r>
        <w:rPr>
          <w:w w:val="105"/>
        </w:rPr>
        <w:t>FA-</w:t>
      </w:r>
      <w:r>
        <w:rPr>
          <w:spacing w:val="-11"/>
          <w:w w:val="105"/>
        </w:rPr>
        <w:t> </w:t>
      </w:r>
      <w:r>
        <w:rPr>
          <w:w w:val="105"/>
        </w:rPr>
        <w:t>Faculty</w:t>
      </w:r>
      <w:r>
        <w:rPr>
          <w:spacing w:val="-11"/>
          <w:w w:val="105"/>
        </w:rPr>
        <w:t> </w:t>
      </w:r>
      <w:r>
        <w:rPr>
          <w:w w:val="105"/>
        </w:rPr>
        <w:t>Nominations,</w:t>
      </w:r>
      <w:r>
        <w:rPr>
          <w:spacing w:val="-11"/>
          <w:w w:val="105"/>
        </w:rPr>
        <w:t> </w:t>
      </w:r>
      <w:r>
        <w:rPr>
          <w:w w:val="105"/>
        </w:rPr>
        <w:t>Allied FF- Faculty Nominations, Full OI- Other Items</w:t>
      </w:r>
    </w:p>
    <w:p>
      <w:pPr>
        <w:pStyle w:val="BodyText"/>
        <w:spacing w:before="17"/>
        <w:ind w:left="0"/>
      </w:pPr>
    </w:p>
    <w:p>
      <w:pPr>
        <w:pStyle w:val="BodyText"/>
        <w:ind w:left="1611"/>
      </w:pPr>
      <w:r>
        <w:rPr>
          <w:spacing w:val="-2"/>
          <w:w w:val="105"/>
        </w:rPr>
        <w:t>Comments:</w:t>
      </w:r>
    </w:p>
    <w:p>
      <w:pPr>
        <w:pStyle w:val="BodyText"/>
        <w:spacing w:line="252" w:lineRule="auto" w:before="12"/>
        <w:ind w:left="1611"/>
      </w:pPr>
      <w:r>
        <w:rPr>
          <w:w w:val="105"/>
        </w:rPr>
        <w:t>The</w:t>
      </w:r>
      <w:r>
        <w:rPr>
          <w:spacing w:val="-1"/>
          <w:w w:val="105"/>
        </w:rPr>
        <w:t> </w:t>
      </w:r>
      <w:r>
        <w:rPr>
          <w:w w:val="105"/>
        </w:rPr>
        <w:t>Dean reiterated the</w:t>
      </w:r>
      <w:r>
        <w:rPr>
          <w:spacing w:val="-1"/>
          <w:w w:val="105"/>
        </w:rPr>
        <w:t> </w:t>
      </w:r>
      <w:r>
        <w:rPr>
          <w:w w:val="105"/>
        </w:rPr>
        <w:t>possibility of</w:t>
      </w:r>
      <w:r>
        <w:rPr>
          <w:spacing w:val="-1"/>
          <w:w w:val="105"/>
        </w:rPr>
        <w:t> </w:t>
      </w:r>
      <w:r>
        <w:rPr>
          <w:w w:val="105"/>
        </w:rPr>
        <w:t>an emergency meeting on May 1,</w:t>
      </w:r>
      <w:r>
        <w:rPr>
          <w:spacing w:val="-1"/>
          <w:w w:val="105"/>
        </w:rPr>
        <w:t> </w:t>
      </w:r>
      <w:r>
        <w:rPr>
          <w:w w:val="105"/>
        </w:rPr>
        <w:t>2019 from 3-5pm pending notification of appeal from student.</w:t>
      </w:r>
    </w:p>
    <w:p>
      <w:pPr>
        <w:pStyle w:val="BodyText"/>
        <w:spacing w:before="13"/>
        <w:ind w:left="0"/>
      </w:pPr>
    </w:p>
    <w:p>
      <w:pPr>
        <w:pStyle w:val="BodyText"/>
        <w:spacing w:before="1"/>
        <w:ind w:left="1611"/>
      </w:pPr>
      <w:r>
        <w:rPr>
          <w:w w:val="105"/>
        </w:rPr>
        <w:t>Meeting</w:t>
      </w:r>
      <w:r>
        <w:rPr>
          <w:spacing w:val="-6"/>
          <w:w w:val="105"/>
        </w:rPr>
        <w:t> </w:t>
      </w:r>
      <w:r>
        <w:rPr>
          <w:w w:val="105"/>
        </w:rPr>
        <w:t>adjourned</w:t>
      </w:r>
      <w:r>
        <w:rPr>
          <w:spacing w:val="-5"/>
          <w:w w:val="105"/>
        </w:rPr>
        <w:t> </w:t>
      </w:r>
      <w:r>
        <w:rPr>
          <w:w w:val="105"/>
        </w:rPr>
        <w:t>@</w:t>
      </w:r>
      <w:r>
        <w:rPr>
          <w:spacing w:val="-3"/>
          <w:w w:val="105"/>
        </w:rPr>
        <w:t> </w:t>
      </w:r>
      <w:r>
        <w:rPr>
          <w:w w:val="105"/>
        </w:rPr>
        <w:t>4:53</w:t>
      </w:r>
      <w:r>
        <w:rPr>
          <w:spacing w:val="-4"/>
          <w:w w:val="105"/>
        </w:rPr>
        <w:t> p.m.</w:t>
      </w:r>
    </w:p>
    <w:sectPr>
      <w:pgSz w:w="12240" w:h="15840"/>
      <w:pgMar w:top="820" w:bottom="280" w:left="172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1611" w:hanging="720"/>
        <w:jc w:val="left"/>
      </w:pPr>
      <w:rPr>
        <w:rFonts w:hint="default" w:ascii="Times New Roman" w:hAnsi="Times New Roman" w:eastAsia="Times New Roman" w:cs="Times New Roman"/>
        <w:b w:val="0"/>
        <w:bCs w:val="0"/>
        <w:i w:val="0"/>
        <w:iCs w:val="0"/>
        <w:spacing w:val="0"/>
        <w:w w:val="103"/>
        <w:sz w:val="19"/>
        <w:szCs w:val="19"/>
        <w:lang w:val="en-US" w:eastAsia="en-US" w:bidi="ar-SA"/>
      </w:rPr>
    </w:lvl>
    <w:lvl w:ilvl="1">
      <w:start w:val="1"/>
      <w:numFmt w:val="upperLetter"/>
      <w:lvlText w:val="%2."/>
      <w:lvlJc w:val="left"/>
      <w:pPr>
        <w:ind w:left="2331" w:hanging="360"/>
        <w:jc w:val="left"/>
      </w:pPr>
      <w:rPr>
        <w:rFonts w:hint="default" w:ascii="Times New Roman" w:hAnsi="Times New Roman" w:eastAsia="Times New Roman" w:cs="Times New Roman"/>
        <w:b w:val="0"/>
        <w:bCs w:val="0"/>
        <w:i w:val="0"/>
        <w:iCs w:val="0"/>
        <w:spacing w:val="0"/>
        <w:w w:val="103"/>
        <w:sz w:val="19"/>
        <w:szCs w:val="19"/>
        <w:lang w:val="en-US" w:eastAsia="en-US" w:bidi="ar-SA"/>
      </w:rPr>
    </w:lvl>
    <w:lvl w:ilvl="2">
      <w:start w:val="0"/>
      <w:numFmt w:val="bullet"/>
      <w:lvlText w:val="•"/>
      <w:lvlJc w:val="left"/>
      <w:pPr>
        <w:ind w:left="3071" w:hanging="360"/>
      </w:pPr>
      <w:rPr>
        <w:rFonts w:hint="default"/>
        <w:lang w:val="en-US" w:eastAsia="en-US" w:bidi="ar-SA"/>
      </w:rPr>
    </w:lvl>
    <w:lvl w:ilvl="3">
      <w:start w:val="0"/>
      <w:numFmt w:val="bullet"/>
      <w:lvlText w:val="•"/>
      <w:lvlJc w:val="left"/>
      <w:pPr>
        <w:ind w:left="3802" w:hanging="360"/>
      </w:pPr>
      <w:rPr>
        <w:rFonts w:hint="default"/>
        <w:lang w:val="en-US" w:eastAsia="en-US" w:bidi="ar-SA"/>
      </w:rPr>
    </w:lvl>
    <w:lvl w:ilvl="4">
      <w:start w:val="0"/>
      <w:numFmt w:val="bullet"/>
      <w:lvlText w:val="•"/>
      <w:lvlJc w:val="left"/>
      <w:pPr>
        <w:ind w:left="4533" w:hanging="360"/>
      </w:pPr>
      <w:rPr>
        <w:rFonts w:hint="default"/>
        <w:lang w:val="en-US" w:eastAsia="en-US" w:bidi="ar-SA"/>
      </w:rPr>
    </w:lvl>
    <w:lvl w:ilvl="5">
      <w:start w:val="0"/>
      <w:numFmt w:val="bullet"/>
      <w:lvlText w:val="•"/>
      <w:lvlJc w:val="left"/>
      <w:pPr>
        <w:ind w:left="5264" w:hanging="360"/>
      </w:pPr>
      <w:rPr>
        <w:rFonts w:hint="default"/>
        <w:lang w:val="en-US" w:eastAsia="en-US" w:bidi="ar-SA"/>
      </w:rPr>
    </w:lvl>
    <w:lvl w:ilvl="6">
      <w:start w:val="0"/>
      <w:numFmt w:val="bullet"/>
      <w:lvlText w:val="•"/>
      <w:lvlJc w:val="left"/>
      <w:pPr>
        <w:ind w:left="5995" w:hanging="360"/>
      </w:pPr>
      <w:rPr>
        <w:rFonts w:hint="default"/>
        <w:lang w:val="en-US" w:eastAsia="en-US" w:bidi="ar-SA"/>
      </w:rPr>
    </w:lvl>
    <w:lvl w:ilvl="7">
      <w:start w:val="0"/>
      <w:numFmt w:val="bullet"/>
      <w:lvlText w:val="•"/>
      <w:lvlJc w:val="left"/>
      <w:pPr>
        <w:ind w:left="6726" w:hanging="360"/>
      </w:pPr>
      <w:rPr>
        <w:rFonts w:hint="default"/>
        <w:lang w:val="en-US" w:eastAsia="en-US" w:bidi="ar-SA"/>
      </w:rPr>
    </w:lvl>
    <w:lvl w:ilvl="8">
      <w:start w:val="0"/>
      <w:numFmt w:val="bullet"/>
      <w:lvlText w:val="•"/>
      <w:lvlJc w:val="left"/>
      <w:pPr>
        <w:ind w:left="7457"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2331"/>
    </w:pPr>
    <w:rPr>
      <w:rFonts w:ascii="Times New Roman" w:hAnsi="Times New Roman" w:eastAsia="Times New Roman" w:cs="Times New Roman"/>
      <w:sz w:val="19"/>
      <w:szCs w:val="19"/>
      <w:lang w:val="en-US" w:eastAsia="en-US" w:bidi="ar-SA"/>
    </w:rPr>
  </w:style>
  <w:style w:styleId="Heading1" w:type="paragraph">
    <w:name w:val="Heading 1"/>
    <w:basedOn w:val="Normal"/>
    <w:uiPriority w:val="1"/>
    <w:qFormat/>
    <w:pPr>
      <w:ind w:left="1611" w:hanging="730"/>
      <w:outlineLvl w:val="1"/>
    </w:pPr>
    <w:rPr>
      <w:rFonts w:ascii="Times New Roman" w:hAnsi="Times New Roman" w:eastAsia="Times New Roman" w:cs="Times New Roman"/>
      <w:sz w:val="19"/>
      <w:szCs w:val="19"/>
      <w:lang w:val="en-US" w:eastAsia="en-US" w:bidi="ar-SA"/>
    </w:rPr>
  </w:style>
  <w:style w:styleId="ListParagraph" w:type="paragraph">
    <w:name w:val="List Paragraph"/>
    <w:basedOn w:val="Normal"/>
    <w:uiPriority w:val="1"/>
    <w:qFormat/>
    <w:pPr>
      <w:ind w:left="2330"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2025-04-03T16:11:48Z</dcterms:created>
  <dcterms:modified xsi:type="dcterms:W3CDTF">2025-04-03T16:11:48Z</dcterms:modified>
</cp:coreProperties>
</file>