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5"/>
        <w:ind w:left="2555" w:right="2415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69"/>
        <w:ind w:left="2555" w:right="2426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#1056</w:t>
      </w:r>
    </w:p>
    <w:p>
      <w:pPr>
        <w:pStyle w:val="BodyText"/>
        <w:spacing w:before="122"/>
        <w:ind w:firstLine="0"/>
        <w:rPr>
          <w:sz w:val="24"/>
        </w:rPr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OCT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155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sz w:val="24"/>
        </w:rPr>
        <w:t>3:00-</w:t>
      </w:r>
      <w:r>
        <w:rPr>
          <w:spacing w:val="-2"/>
          <w:sz w:val="24"/>
        </w:rPr>
        <w:t>5:00pm</w:t>
      </w:r>
    </w:p>
    <w:p>
      <w:pPr>
        <w:spacing w:line="263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#410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</w:t>
      </w:r>
    </w:p>
    <w:p>
      <w:pPr>
        <w:spacing w:line="211" w:lineRule="auto" w:before="233"/>
        <w:ind w:left="120" w:right="345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6"/>
          <w:sz w:val="24"/>
        </w:rPr>
        <w:t> </w:t>
      </w:r>
      <w:r>
        <w:rPr>
          <w:sz w:val="24"/>
        </w:rPr>
        <w:t>Dani</w:t>
      </w:r>
      <w:r>
        <w:rPr>
          <w:spacing w:val="-5"/>
          <w:sz w:val="24"/>
        </w:rPr>
        <w:t> </w:t>
      </w:r>
      <w:r>
        <w:rPr>
          <w:sz w:val="24"/>
        </w:rPr>
        <w:t>Moffit,</w:t>
      </w:r>
      <w:r>
        <w:rPr>
          <w:spacing w:val="-5"/>
          <w:sz w:val="24"/>
        </w:rPr>
        <w:t> </w:t>
      </w:r>
      <w:r>
        <w:rPr>
          <w:sz w:val="24"/>
        </w:rPr>
        <w:t>Saryu</w:t>
      </w:r>
      <w:r>
        <w:rPr>
          <w:spacing w:val="-5"/>
          <w:sz w:val="24"/>
        </w:rPr>
        <w:t> </w:t>
      </w:r>
      <w:r>
        <w:rPr>
          <w:sz w:val="24"/>
        </w:rPr>
        <w:t>Sharma,</w:t>
      </w:r>
      <w:r>
        <w:rPr>
          <w:spacing w:val="-5"/>
          <w:sz w:val="24"/>
        </w:rPr>
        <w:t> </w:t>
      </w:r>
      <w:r>
        <w:rPr>
          <w:sz w:val="24"/>
        </w:rPr>
        <w:t>Howard</w:t>
      </w:r>
      <w:r>
        <w:rPr>
          <w:spacing w:val="-5"/>
          <w:sz w:val="24"/>
        </w:rPr>
        <w:t> </w:t>
      </w:r>
      <w:r>
        <w:rPr>
          <w:sz w:val="24"/>
        </w:rPr>
        <w:t>Gauthier,</w:t>
      </w:r>
      <w:r>
        <w:rPr>
          <w:spacing w:val="-3"/>
          <w:sz w:val="24"/>
        </w:rPr>
        <w:t> </w:t>
      </w:r>
      <w:r>
        <w:rPr>
          <w:sz w:val="24"/>
        </w:rPr>
        <w:t>Karl</w:t>
      </w:r>
      <w:r>
        <w:rPr>
          <w:spacing w:val="-5"/>
          <w:sz w:val="24"/>
        </w:rPr>
        <w:t> </w:t>
      </w:r>
      <w:r>
        <w:rPr>
          <w:sz w:val="24"/>
        </w:rPr>
        <w:t>Geisler, Maria Wong, David Pearson, Danny Xu, Amir Ali, Carmen Febles, Juliette Bedard</w:t>
      </w:r>
    </w:p>
    <w:p>
      <w:pPr>
        <w:pStyle w:val="Heading1"/>
        <w:spacing w:before="215"/>
        <w:rPr>
          <w:b w:val="0"/>
        </w:rPr>
      </w:pPr>
      <w:r>
        <w:rPr/>
        <w:t>MEMBERS</w:t>
      </w:r>
      <w:r>
        <w:rPr>
          <w:spacing w:val="-3"/>
        </w:rPr>
        <w:t> </w:t>
      </w:r>
      <w:r>
        <w:rPr/>
        <w:t>ABSENT:</w:t>
      </w:r>
      <w:r>
        <w:rPr>
          <w:spacing w:val="-5"/>
        </w:rPr>
        <w:t> </w:t>
      </w:r>
      <w:r>
        <w:rPr>
          <w:b w:val="0"/>
          <w:spacing w:val="-4"/>
        </w:rPr>
        <w:t>none</w:t>
      </w:r>
    </w:p>
    <w:p>
      <w:pPr>
        <w:spacing w:before="235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Collum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4"/>
          <w:sz w:val="24"/>
        </w:rPr>
        <w:t> </w:t>
      </w:r>
      <w:r>
        <w:rPr>
          <w:sz w:val="24"/>
        </w:rPr>
        <w:t>Anna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Siddoway</w:t>
      </w:r>
    </w:p>
    <w:p>
      <w:pPr>
        <w:spacing w:before="271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before="2"/>
        <w:ind w:firstLine="0"/>
        <w:rPr>
          <w:sz w:val="24"/>
        </w:rPr>
      </w:pPr>
    </w:p>
    <w:p>
      <w:pPr>
        <w:pStyle w:val="Heading1"/>
        <w:spacing w:before="1"/>
        <w:ind w:left="122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6" w:after="0"/>
        <w:ind w:left="1099" w:right="630" w:hanging="360"/>
        <w:jc w:val="left"/>
        <w:rPr>
          <w:sz w:val="22"/>
        </w:rPr>
      </w:pPr>
      <w:r>
        <w:rPr>
          <w:sz w:val="22"/>
          <w:u w:val="single"/>
        </w:rPr>
        <w:t>Late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Night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October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6</w:t>
      </w:r>
      <w:r>
        <w:rPr>
          <w:sz w:val="22"/>
          <w:u w:val="none"/>
        </w:rPr>
        <w:t>: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event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coming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up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Friday.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Tracy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encourages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all Graduate Faculty to attend.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5" w:after="0"/>
        <w:ind w:left="1099" w:right="301" w:hanging="360"/>
        <w:jc w:val="left"/>
        <w:rPr>
          <w:sz w:val="22"/>
        </w:rPr>
      </w:pPr>
      <w:r>
        <w:rPr>
          <w:sz w:val="22"/>
          <w:u w:val="single"/>
        </w:rPr>
        <w:t>Graduate Catalog Editing Opens up</w:t>
      </w:r>
      <w:r>
        <w:rPr>
          <w:sz w:val="22"/>
          <w:u w:val="none"/>
        </w:rPr>
        <w:t>: The catalog editing has opened.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If any departments have questions, please contact Bailey Brockett in the Graduate School.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Each department needs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also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proof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its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curriculum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ensure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it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was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applied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correctly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last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Graduate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Council </w:t>
      </w:r>
      <w:r>
        <w:rPr>
          <w:spacing w:val="-2"/>
          <w:sz w:val="22"/>
          <w:u w:val="none"/>
        </w:rPr>
        <w:t>Cycle.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9" w:after="0"/>
        <w:ind w:left="1099" w:right="109" w:hanging="360"/>
        <w:jc w:val="left"/>
        <w:rPr>
          <w:sz w:val="22"/>
        </w:rPr>
      </w:pPr>
      <w:r>
        <w:rPr>
          <w:sz w:val="22"/>
          <w:u w:val="single"/>
        </w:rPr>
        <w:t>Faculty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Workshop</w:t>
      </w:r>
      <w:r>
        <w:rPr>
          <w:sz w:val="22"/>
          <w:u w:val="none"/>
        </w:rPr>
        <w:t>: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DegreeWorks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workshop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held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October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12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at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3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p.m.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There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will also be a workshop on October 18 at 1 a.m. that will go over Thesis/Dissertation manual.</w:t>
      </w:r>
    </w:p>
    <w:p>
      <w:pPr>
        <w:spacing w:before="245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4"/>
        <w:ind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395" w:hanging="562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13"/>
          <w:sz w:val="24"/>
        </w:rPr>
        <w:t> </w:t>
      </w:r>
      <w:r>
        <w:rPr>
          <w:sz w:val="24"/>
        </w:rPr>
        <w:t>ONLINE</w:t>
      </w:r>
      <w:r>
        <w:rPr>
          <w:spacing w:val="-6"/>
          <w:sz w:val="24"/>
        </w:rPr>
        <w:t> </w:t>
      </w:r>
      <w:r>
        <w:rPr>
          <w:sz w:val="24"/>
        </w:rPr>
        <w:t>VOTING</w:t>
      </w:r>
      <w:r>
        <w:rPr>
          <w:spacing w:val="-9"/>
          <w:sz w:val="24"/>
        </w:rPr>
        <w:t> </w:t>
      </w:r>
      <w:r>
        <w:rPr>
          <w:sz w:val="24"/>
        </w:rPr>
        <w:t>OUTCOMES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APPROVE</w:t>
      </w:r>
      <w:r>
        <w:rPr>
          <w:spacing w:val="-9"/>
          <w:sz w:val="24"/>
        </w:rPr>
        <w:t> </w:t>
      </w:r>
      <w:r>
        <w:rPr>
          <w:sz w:val="24"/>
        </w:rPr>
        <w:t>MINUTES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09-20- </w:t>
      </w:r>
      <w:r>
        <w:rPr>
          <w:spacing w:val="-4"/>
          <w:sz w:val="24"/>
        </w:rPr>
        <w:t>23: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684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(10y, 0n, 0a).</w:t>
      </w:r>
    </w:p>
    <w:p>
      <w:pPr>
        <w:pStyle w:val="BodyText"/>
        <w:spacing w:before="72"/>
        <w:ind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37" w:lineRule="auto" w:before="257" w:after="0"/>
        <w:ind w:left="1202" w:right="113" w:hanging="360"/>
        <w:jc w:val="left"/>
        <w:rPr>
          <w:sz w:val="22"/>
        </w:rPr>
      </w:pPr>
      <w:r>
        <w:rPr>
          <w:sz w:val="22"/>
        </w:rPr>
        <w:t>NCP- CoH- DHS 6601 Mindfulness in Health Science: These DHS proposals were originally tabled to answer the question, why create these DHS courses at a 6600-level if we</w:t>
      </w:r>
      <w:r>
        <w:rPr>
          <w:spacing w:val="-2"/>
          <w:sz w:val="22"/>
        </w:rPr>
        <w:t> </w:t>
      </w:r>
      <w:r>
        <w:rPr>
          <w:sz w:val="22"/>
        </w:rPr>
        <w:t>already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5500-level</w:t>
      </w:r>
      <w:r>
        <w:rPr>
          <w:spacing w:val="-4"/>
          <w:sz w:val="22"/>
        </w:rPr>
        <w:t> </w:t>
      </w:r>
      <w:r>
        <w:rPr>
          <w:sz w:val="22"/>
        </w:rPr>
        <w:t>versions?</w:t>
      </w:r>
      <w:r>
        <w:rPr>
          <w:spacing w:val="40"/>
          <w:sz w:val="22"/>
        </w:rPr>
        <w:t> </w:t>
      </w:r>
      <w:r>
        <w:rPr>
          <w:sz w:val="22"/>
        </w:rPr>
        <w:t>Tracy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Chris</w:t>
      </w:r>
      <w:r>
        <w:rPr>
          <w:spacing w:val="-2"/>
          <w:sz w:val="22"/>
        </w:rPr>
        <w:t> </w:t>
      </w:r>
      <w:r>
        <w:rPr>
          <w:sz w:val="22"/>
        </w:rPr>
        <w:t>Owens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Tony</w:t>
      </w:r>
      <w:r>
        <w:rPr>
          <w:spacing w:val="-2"/>
          <w:sz w:val="22"/>
        </w:rPr>
        <w:t> </w:t>
      </w:r>
      <w:r>
        <w:rPr>
          <w:sz w:val="22"/>
        </w:rPr>
        <w:t>Seikel to determine the best option.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2" w:after="0"/>
        <w:ind w:left="2088" w:right="486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Tracy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department,</w:t>
      </w:r>
      <w:r>
        <w:rPr>
          <w:spacing w:val="-3"/>
          <w:sz w:val="22"/>
        </w:rPr>
        <w:t> </w:t>
      </w:r>
      <w:r>
        <w:rPr>
          <w:sz w:val="22"/>
        </w:rPr>
        <w:t>by Karl Geisler, 2</w:t>
      </w:r>
      <w:r>
        <w:rPr>
          <w:sz w:val="22"/>
          <w:vertAlign w:val="superscript"/>
        </w:rPr>
        <w:t>nd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Saryu Sharma, Unanimous (10y, 0n, 0a).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48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Tracy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department,</w:t>
      </w:r>
      <w:r>
        <w:rPr>
          <w:spacing w:val="-3"/>
          <w:sz w:val="22"/>
        </w:rPr>
        <w:t> </w:t>
      </w:r>
      <w:r>
        <w:rPr>
          <w:sz w:val="22"/>
        </w:rPr>
        <w:t>by Karl Geisler, 2</w:t>
      </w:r>
      <w:r>
        <w:rPr>
          <w:sz w:val="22"/>
          <w:vertAlign w:val="superscript"/>
        </w:rPr>
        <w:t>nd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Saryu Sharma, Unanimous (10y,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248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Fundamentals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35" w:lineRule="auto" w:before="2" w:after="0"/>
        <w:ind w:left="2087" w:right="487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Tracy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department,</w:t>
      </w:r>
      <w:r>
        <w:rPr>
          <w:spacing w:val="-3"/>
          <w:sz w:val="22"/>
        </w:rPr>
        <w:t> </w:t>
      </w:r>
      <w:r>
        <w:rPr>
          <w:sz w:val="22"/>
        </w:rPr>
        <w:t>by Karl Geisler, 2</w:t>
      </w:r>
      <w:r>
        <w:rPr>
          <w:sz w:val="22"/>
          <w:vertAlign w:val="superscript"/>
        </w:rPr>
        <w:t>nd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Saryu Sharma, Unanimous (10y,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Tabled,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Updates.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0" w:hanging="359"/>
        <w:jc w:val="left"/>
        <w:rPr>
          <w:sz w:val="22"/>
        </w:rPr>
      </w:pPr>
      <w:r>
        <w:rPr>
          <w:sz w:val="24"/>
        </w:rPr>
        <w:t>PR</w:t>
      </w:r>
      <w:r>
        <w:rPr>
          <w:sz w:val="22"/>
        </w:rPr>
        <w:t>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 </w:t>
      </w:r>
      <w:r>
        <w:rPr>
          <w:spacing w:val="-5"/>
          <w:sz w:val="22"/>
        </w:rPr>
        <w:t>Ed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62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78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2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ANTH</w:t>
      </w:r>
      <w:r>
        <w:rPr>
          <w:spacing w:val="-3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Forensic</w:t>
      </w:r>
      <w:r>
        <w:rPr>
          <w:spacing w:val="-2"/>
          <w:sz w:val="22"/>
        </w:rPr>
        <w:t> Anthropology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40" w:lineRule="auto" w:before="0" w:after="0"/>
        <w:ind w:left="2089" w:right="551" w:hanging="361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Concentration</w:t>
      </w:r>
      <w:r>
        <w:rPr>
          <w:spacing w:val="-4"/>
          <w:sz w:val="22"/>
        </w:rPr>
        <w:t> </w:t>
      </w:r>
      <w:r>
        <w:rPr>
          <w:sz w:val="22"/>
        </w:rPr>
        <w:t>(Department</w:t>
      </w:r>
      <w:r>
        <w:rPr>
          <w:spacing w:val="-5"/>
          <w:sz w:val="22"/>
        </w:rPr>
        <w:t> </w:t>
      </w:r>
      <w:r>
        <w:rPr>
          <w:sz w:val="22"/>
        </w:rPr>
        <w:t>Heads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Confirm Requirements or Additional Proposals are Needed for Each)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40" w:lineRule="auto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0" w:after="0"/>
        <w:ind w:left="2090" w:right="0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6608</w:t>
      </w:r>
      <w:r>
        <w:rPr>
          <w:spacing w:val="-4"/>
          <w:sz w:val="22"/>
        </w:rPr>
        <w:t> </w:t>
      </w:r>
      <w:r>
        <w:rPr>
          <w:sz w:val="22"/>
        </w:rPr>
        <w:t>Mindful</w:t>
      </w:r>
      <w:r>
        <w:rPr>
          <w:spacing w:val="-5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2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Fundamentals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4"/>
          <w:sz w:val="22"/>
        </w:rPr>
        <w:t> </w:t>
      </w:r>
      <w:r>
        <w:rPr>
          <w:sz w:val="22"/>
        </w:rPr>
        <w:t>Nidra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1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Capstone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6616</w:t>
      </w:r>
      <w:r>
        <w:rPr>
          <w:spacing w:val="-5"/>
          <w:sz w:val="22"/>
        </w:rPr>
        <w:t> </w:t>
      </w:r>
      <w:r>
        <w:rPr>
          <w:sz w:val="22"/>
        </w:rPr>
        <w:t>Mindfulness-Based</w:t>
      </w:r>
      <w:r>
        <w:rPr>
          <w:spacing w:val="-4"/>
          <w:sz w:val="22"/>
        </w:rPr>
        <w:t> </w:t>
      </w:r>
      <w:r>
        <w:rPr>
          <w:sz w:val="22"/>
        </w:rPr>
        <w:t>Strengths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183" w:after="0"/>
        <w:ind w:left="621" w:right="0" w:hanging="50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5" w:lineRule="auto" w:before="110" w:after="0"/>
        <w:ind w:left="1202" w:right="659" w:hanging="360"/>
        <w:jc w:val="left"/>
        <w:rPr>
          <w:sz w:val="22"/>
        </w:rPr>
      </w:pPr>
      <w:r>
        <w:rPr>
          <w:sz w:val="22"/>
        </w:rPr>
        <w:t>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6620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Pre-Req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Equivalency:</w:t>
      </w:r>
      <w:r>
        <w:rPr>
          <w:spacing w:val="-5"/>
          <w:sz w:val="22"/>
        </w:rPr>
        <w:t> </w:t>
      </w:r>
      <w:r>
        <w:rPr>
          <w:sz w:val="22"/>
        </w:rPr>
        <w:t>Pre-requisite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5"/>
          <w:sz w:val="22"/>
        </w:rPr>
        <w:t> </w:t>
      </w:r>
      <w:r>
        <w:rPr>
          <w:sz w:val="22"/>
        </w:rPr>
        <w:t>not included in the new catalog description.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2" w:after="0"/>
        <w:ind w:left="2088" w:right="571" w:hanging="361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Approve, pending a new course catalog description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correct</w:t>
      </w:r>
      <w:r>
        <w:rPr>
          <w:spacing w:val="-4"/>
          <w:sz w:val="22"/>
        </w:rPr>
        <w:t> </w:t>
      </w:r>
      <w:r>
        <w:rPr>
          <w:sz w:val="22"/>
        </w:rPr>
        <w:t>pre-requisite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emailed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Brian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Tracy,</w:t>
      </w:r>
      <w:r>
        <w:rPr>
          <w:spacing w:val="-2"/>
          <w:sz w:val="22"/>
        </w:rPr>
        <w:t> </w:t>
      </w:r>
      <w:r>
        <w:rPr>
          <w:sz w:val="22"/>
        </w:rPr>
        <w:t>by Dave Pearson, 2</w:t>
      </w:r>
      <w:r>
        <w:rPr>
          <w:sz w:val="22"/>
          <w:vertAlign w:val="superscript"/>
        </w:rPr>
        <w:t>nd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Dani Moffit, Unanimous (10y,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</w:t>
      </w:r>
      <w:r>
        <w:rPr>
          <w:sz w:val="22"/>
        </w:rPr>
        <w:t>Pre-</w:t>
      </w:r>
      <w:r>
        <w:rPr>
          <w:spacing w:val="-4"/>
          <w:sz w:val="22"/>
        </w:rPr>
        <w:t>Req: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2" w:lineRule="auto" w:before="0" w:after="0"/>
        <w:ind w:left="2088" w:right="95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Karl</w:t>
      </w:r>
      <w:r>
        <w:rPr>
          <w:spacing w:val="-3"/>
          <w:sz w:val="22"/>
        </w:rPr>
        <w:t> </w:t>
      </w:r>
      <w:r>
        <w:rPr>
          <w:sz w:val="22"/>
        </w:rPr>
        <w:t>Geisler,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Pearson, Unanimous (10y,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48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6651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</w:t>
      </w:r>
      <w:r>
        <w:rPr>
          <w:sz w:val="22"/>
        </w:rPr>
        <w:t>Pre-</w:t>
      </w:r>
      <w:r>
        <w:rPr>
          <w:spacing w:val="-4"/>
          <w:sz w:val="22"/>
        </w:rPr>
        <w:t>Req: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97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Moffit, Unanimous (10y,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253" w:after="0"/>
        <w:ind w:left="1202" w:right="26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3"/>
          <w:sz w:val="22"/>
        </w:rPr>
        <w:t> </w:t>
      </w:r>
      <w:r>
        <w:rPr>
          <w:sz w:val="22"/>
        </w:rPr>
        <w:t>CoB-</w:t>
      </w:r>
      <w:r>
        <w:rPr>
          <w:spacing w:val="-3"/>
          <w:sz w:val="22"/>
        </w:rPr>
        <w:t> </w:t>
      </w: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5585</w:t>
      </w:r>
      <w:r>
        <w:rPr>
          <w:spacing w:val="-1"/>
          <w:sz w:val="22"/>
        </w:rPr>
        <w:t> </w:t>
      </w:r>
      <w:r>
        <w:rPr>
          <w:sz w:val="22"/>
        </w:rPr>
        <w:t>Financial Applications: Taught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times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experimental</w:t>
      </w:r>
      <w:r>
        <w:rPr>
          <w:spacing w:val="-5"/>
          <w:sz w:val="22"/>
        </w:rPr>
        <w:t> </w:t>
      </w:r>
      <w:r>
        <w:rPr>
          <w:sz w:val="22"/>
        </w:rPr>
        <w:t>course. Currently going through UCC as well.</w:t>
      </w:r>
      <w:r>
        <w:rPr>
          <w:spacing w:val="40"/>
          <w:sz w:val="22"/>
        </w:rPr>
        <w:t> </w:t>
      </w:r>
      <w:r>
        <w:rPr>
          <w:sz w:val="22"/>
        </w:rPr>
        <w:t>This is part of the financial literacy certificate. This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opening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door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MBA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upper-level</w:t>
      </w:r>
      <w:r>
        <w:rPr>
          <w:spacing w:val="-4"/>
          <w:sz w:val="22"/>
        </w:rPr>
        <w:t> </w:t>
      </w:r>
      <w:r>
        <w:rPr>
          <w:sz w:val="22"/>
        </w:rPr>
        <w:t>course.</w:t>
      </w:r>
      <w:r>
        <w:rPr>
          <w:spacing w:val="40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curriculum changes for Graduate School.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4" w:after="0"/>
        <w:ind w:left="2088" w:right="38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Approve,</w:t>
      </w:r>
      <w:r>
        <w:rPr>
          <w:spacing w:val="-6"/>
          <w:sz w:val="22"/>
        </w:rPr>
        <w:t> </w:t>
      </w:r>
      <w:r>
        <w:rPr>
          <w:sz w:val="22"/>
        </w:rPr>
        <w:t>pending</w:t>
      </w:r>
      <w:r>
        <w:rPr>
          <w:spacing w:val="-3"/>
          <w:sz w:val="22"/>
        </w:rPr>
        <w:t> </w:t>
      </w:r>
      <w:r>
        <w:rPr>
          <w:sz w:val="22"/>
        </w:rPr>
        <w:t>UCC</w:t>
      </w:r>
      <w:r>
        <w:rPr>
          <w:spacing w:val="-4"/>
          <w:sz w:val="22"/>
        </w:rPr>
        <w:t> </w:t>
      </w:r>
      <w:r>
        <w:rPr>
          <w:sz w:val="22"/>
        </w:rPr>
        <w:t>approval,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 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(10y, 0n, 0a).</w:t>
      </w:r>
    </w:p>
    <w:p>
      <w:pPr>
        <w:pStyle w:val="BodyText"/>
        <w:ind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CoB-</w:t>
      </w:r>
      <w:r>
        <w:rPr>
          <w:spacing w:val="-5"/>
          <w:sz w:val="22"/>
        </w:rPr>
        <w:t> </w:t>
      </w:r>
      <w:r>
        <w:rPr>
          <w:sz w:val="22"/>
        </w:rPr>
        <w:t>College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GMAT</w:t>
      </w:r>
      <w:r>
        <w:rPr>
          <w:spacing w:val="-4"/>
          <w:sz w:val="22"/>
        </w:rPr>
        <w:t> </w:t>
      </w:r>
      <w:r>
        <w:rPr>
          <w:sz w:val="22"/>
        </w:rPr>
        <w:t>Focus</w:t>
      </w:r>
      <w:r>
        <w:rPr>
          <w:spacing w:val="-2"/>
          <w:sz w:val="22"/>
        </w:rPr>
        <w:t> Edition: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97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Pearson, Unanimous (10y, 0n, 0a).</w:t>
      </w:r>
    </w:p>
    <w:p>
      <w:pPr>
        <w:pStyle w:val="BodyText"/>
        <w:spacing w:before="252"/>
        <w:ind w:firstLine="0"/>
      </w:pP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OLP</w:t>
      </w:r>
      <w:r>
        <w:rPr>
          <w:spacing w:val="-3"/>
          <w:sz w:val="22"/>
        </w:rPr>
        <w:t> </w:t>
      </w:r>
      <w:r>
        <w:rPr>
          <w:sz w:val="22"/>
        </w:rPr>
        <w:t>5532</w:t>
      </w:r>
      <w:r>
        <w:rPr>
          <w:spacing w:val="-1"/>
          <w:sz w:val="22"/>
        </w:rPr>
        <w:t> </w:t>
      </w:r>
      <w:r>
        <w:rPr>
          <w:sz w:val="22"/>
        </w:rPr>
        <w:t>Special</w:t>
      </w:r>
      <w:r>
        <w:rPr>
          <w:spacing w:val="-1"/>
          <w:sz w:val="22"/>
        </w:rPr>
        <w:t> </w:t>
      </w:r>
      <w:r>
        <w:rPr>
          <w:sz w:val="22"/>
        </w:rPr>
        <w:t>Topics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HRD: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599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Approve,</w:t>
      </w:r>
      <w:r>
        <w:rPr>
          <w:spacing w:val="-7"/>
          <w:sz w:val="22"/>
        </w:rPr>
        <w:t> </w:t>
      </w:r>
      <w:r>
        <w:rPr>
          <w:sz w:val="22"/>
        </w:rPr>
        <w:t>pending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department's</w:t>
      </w:r>
      <w:r>
        <w:rPr>
          <w:spacing w:val="-4"/>
          <w:sz w:val="22"/>
        </w:rPr>
        <w:t> </w:t>
      </w:r>
      <w:r>
        <w:rPr>
          <w:sz w:val="22"/>
        </w:rPr>
        <w:t>clarification on whether the course is repeatable in the description,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Howard Gauthier, Unanimous (10y,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252" w:after="0"/>
        <w:ind w:left="1202" w:right="333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CoP-</w:t>
      </w:r>
      <w:r>
        <w:rPr>
          <w:spacing w:val="-4"/>
          <w:sz w:val="22"/>
        </w:rPr>
        <w:t> </w:t>
      </w:r>
      <w:r>
        <w:rPr>
          <w:sz w:val="22"/>
        </w:rPr>
        <w:t>PharmD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2"/>
          <w:sz w:val="22"/>
        </w:rPr>
        <w:t> </w:t>
      </w:r>
      <w:r>
        <w:rPr>
          <w:sz w:val="22"/>
        </w:rPr>
        <w:t>Footnote:</w:t>
      </w:r>
      <w:r>
        <w:rPr>
          <w:spacing w:val="-1"/>
          <w:sz w:val="22"/>
        </w:rPr>
        <w:t> </w:t>
      </w:r>
      <w:r>
        <w:rPr>
          <w:sz w:val="22"/>
        </w:rPr>
        <w:t>Danny</w:t>
      </w:r>
      <w:r>
        <w:rPr>
          <w:spacing w:val="-2"/>
          <w:sz w:val="22"/>
        </w:rPr>
        <w:t> </w:t>
      </w:r>
      <w:r>
        <w:rPr>
          <w:sz w:val="22"/>
        </w:rPr>
        <w:t>Xu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email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Brian</w:t>
      </w:r>
      <w:r>
        <w:rPr>
          <w:spacing w:val="-2"/>
          <w:sz w:val="22"/>
        </w:rPr>
        <w:t> </w:t>
      </w:r>
      <w:r>
        <w:rPr>
          <w:sz w:val="22"/>
        </w:rPr>
        <w:t>and Tracy to be added to the proposal and included in the next Graduate Council.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52" w:lineRule="exact" w:before="0" w:after="0"/>
        <w:ind w:left="2087" w:right="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Table,</w:t>
      </w:r>
      <w:r>
        <w:rPr>
          <w:spacing w:val="-5"/>
          <w:sz w:val="22"/>
        </w:rPr>
        <w:t> </w:t>
      </w:r>
      <w:r>
        <w:rPr>
          <w:sz w:val="22"/>
        </w:rPr>
        <w:t>until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added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the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top="900" w:bottom="280" w:left="1320" w:right="1620"/>
        </w:sectPr>
      </w:pPr>
    </w:p>
    <w:p>
      <w:pPr>
        <w:pStyle w:val="BodyText"/>
        <w:spacing w:before="78"/>
        <w:ind w:left="2088" w:firstLine="0"/>
      </w:pPr>
      <w:r>
        <w:rPr/>
        <w:t>proposal,</w:t>
      </w:r>
      <w:r>
        <w:rPr>
          <w:spacing w:val="-9"/>
        </w:rPr>
        <w:t> </w:t>
      </w:r>
      <w:r>
        <w:rPr/>
        <w:t>by</w:t>
      </w:r>
      <w:r>
        <w:rPr>
          <w:spacing w:val="-4"/>
        </w:rPr>
        <w:t> </w:t>
      </w:r>
      <w:r>
        <w:rPr/>
        <w:t>Dani</w:t>
      </w:r>
      <w:r>
        <w:rPr>
          <w:spacing w:val="-3"/>
        </w:rPr>
        <w:t> </w:t>
      </w:r>
      <w:r>
        <w:rPr/>
        <w:t>Moffit,</w:t>
      </w:r>
      <w:r>
        <w:rPr>
          <w:spacing w:val="-6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9"/>
          <w:vertAlign w:val="baseline"/>
        </w:rPr>
        <w:t> </w:t>
      </w:r>
      <w:r>
        <w:rPr>
          <w:vertAlign w:val="baseline"/>
        </w:rPr>
        <w:t>Dave</w:t>
      </w:r>
      <w:r>
        <w:rPr>
          <w:spacing w:val="-4"/>
          <w:vertAlign w:val="baseline"/>
        </w:rPr>
        <w:t> </w:t>
      </w:r>
      <w:r>
        <w:rPr>
          <w:vertAlign w:val="baseline"/>
        </w:rPr>
        <w:t>Pearson,</w:t>
      </w:r>
      <w:r>
        <w:rPr>
          <w:spacing w:val="-4"/>
          <w:vertAlign w:val="baseline"/>
        </w:rPr>
        <w:t> </w:t>
      </w:r>
      <w:r>
        <w:rPr>
          <w:vertAlign w:val="baseline"/>
        </w:rPr>
        <w:t>Unanimous</w:t>
      </w:r>
      <w:r>
        <w:rPr>
          <w:spacing w:val="-3"/>
          <w:vertAlign w:val="baseline"/>
        </w:rPr>
        <w:t> </w:t>
      </w:r>
      <w:r>
        <w:rPr>
          <w:vertAlign w:val="baseline"/>
        </w:rPr>
        <w:t>(10y,</w:t>
      </w:r>
      <w:r>
        <w:rPr>
          <w:spacing w:val="-7"/>
          <w:vertAlign w:val="baseline"/>
        </w:rPr>
        <w:t> </w:t>
      </w:r>
      <w:r>
        <w:rPr>
          <w:vertAlign w:val="baseline"/>
        </w:rPr>
        <w:t>0n,</w:t>
      </w:r>
      <w:r>
        <w:rPr>
          <w:spacing w:val="-3"/>
          <w:vertAlign w:val="baseline"/>
        </w:rPr>
        <w:t> </w:t>
      </w:r>
      <w:r>
        <w:rPr>
          <w:spacing w:val="-4"/>
          <w:vertAlign w:val="baseline"/>
        </w:rPr>
        <w:t>0a).</w:t>
      </w:r>
    </w:p>
    <w:p>
      <w:pPr>
        <w:pStyle w:val="BodyText"/>
        <w:ind w:firstLine="0"/>
      </w:pPr>
    </w:p>
    <w:p>
      <w:pPr>
        <w:pStyle w:val="BodyText"/>
        <w:spacing w:before="14"/>
        <w:ind w:firstLine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BodyText"/>
        <w:ind w:left="842" w:firstLine="0"/>
      </w:pPr>
      <w:r>
        <w:rPr>
          <w:sz w:val="24"/>
        </w:rPr>
        <w:t>1.</w:t>
      </w:r>
      <w:r>
        <w:rPr>
          <w:spacing w:val="26"/>
          <w:sz w:val="24"/>
        </w:rPr>
        <w:t>  </w:t>
      </w:r>
      <w:r>
        <w:rPr/>
        <w:t>Sarah</w:t>
      </w:r>
      <w:r>
        <w:rPr>
          <w:spacing w:val="-1"/>
        </w:rPr>
        <w:t> </w:t>
      </w:r>
      <w:r>
        <w:rPr/>
        <w:t>Emert -</w:t>
      </w:r>
      <w:r>
        <w:rPr>
          <w:spacing w:val="-2"/>
        </w:rPr>
        <w:t> </w:t>
      </w:r>
      <w:r>
        <w:rPr>
          <w:spacing w:val="-4"/>
        </w:rPr>
        <w:t>Full</w:t>
      </w: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250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75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Defense</w:t>
      </w:r>
      <w:r>
        <w:rPr>
          <w:spacing w:val="-4"/>
          <w:sz w:val="22"/>
        </w:rPr>
        <w:t> </w:t>
      </w:r>
      <w:r>
        <w:rPr>
          <w:sz w:val="22"/>
        </w:rPr>
        <w:t>Deadline</w:t>
      </w:r>
      <w:r>
        <w:rPr>
          <w:spacing w:val="-3"/>
          <w:sz w:val="22"/>
        </w:rPr>
        <w:t> </w:t>
      </w:r>
      <w:r>
        <w:rPr>
          <w:sz w:val="22"/>
        </w:rPr>
        <w:t>Dates:</w:t>
      </w:r>
      <w:r>
        <w:rPr>
          <w:spacing w:val="50"/>
          <w:sz w:val="22"/>
        </w:rPr>
        <w:t> </w:t>
      </w:r>
      <w:r>
        <w:rPr>
          <w:sz w:val="22"/>
        </w:rPr>
        <w:t>Dave</w:t>
      </w:r>
      <w:r>
        <w:rPr>
          <w:spacing w:val="-4"/>
          <w:sz w:val="22"/>
        </w:rPr>
        <w:t> </w:t>
      </w:r>
      <w:r>
        <w:rPr>
          <w:sz w:val="22"/>
        </w:rPr>
        <w:t>Pearson</w:t>
      </w:r>
      <w:r>
        <w:rPr>
          <w:spacing w:val="-3"/>
          <w:sz w:val="22"/>
        </w:rPr>
        <w:t> </w:t>
      </w:r>
      <w:r>
        <w:rPr>
          <w:sz w:val="22"/>
        </w:rPr>
        <w:t>spoke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defense</w:t>
      </w:r>
      <w:r>
        <w:rPr>
          <w:spacing w:val="-3"/>
          <w:sz w:val="22"/>
        </w:rPr>
        <w:t> </w:t>
      </w:r>
      <w:r>
        <w:rPr>
          <w:sz w:val="22"/>
        </w:rPr>
        <w:t>date,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that</w:t>
      </w:r>
    </w:p>
    <w:p>
      <w:pPr>
        <w:pStyle w:val="ListParagraph"/>
        <w:numPr>
          <w:ilvl w:val="0"/>
          <w:numId w:val="5"/>
        </w:numPr>
        <w:tabs>
          <w:tab w:pos="1201" w:val="left" w:leader="none"/>
        </w:tabs>
        <w:spacing w:line="240" w:lineRule="auto" w:before="0" w:after="0"/>
        <w:ind w:left="1201" w:right="209" w:hanging="360"/>
        <w:jc w:val="left"/>
        <w:rPr>
          <w:sz w:val="22"/>
        </w:rPr>
      </w:pPr>
      <w:r>
        <w:rPr>
          <w:sz w:val="22"/>
        </w:rPr>
        <w:t>moved</w:t>
      </w:r>
      <w:r>
        <w:rPr>
          <w:spacing w:val="-2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to 3 weeks prior</w:t>
      </w:r>
      <w:r>
        <w:rPr>
          <w:spacing w:val="-1"/>
          <w:sz w:val="22"/>
        </w:rPr>
        <w:t> </w:t>
      </w:r>
      <w:r>
        <w:rPr>
          <w:sz w:val="22"/>
        </w:rPr>
        <w:t>to the end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semester in 2016-2017, and his department’s difficulties with it.</w:t>
      </w:r>
      <w:r>
        <w:rPr>
          <w:spacing w:val="40"/>
          <w:sz w:val="22"/>
        </w:rPr>
        <w:t> </w:t>
      </w:r>
      <w:r>
        <w:rPr>
          <w:sz w:val="22"/>
        </w:rPr>
        <w:t>Tracy discussed 2 Charts labeled; “Days between Defense Date and Graduate Date” for 60+ universities as a comparison across the country. Dave feels the date change impacts students and would like to see if we can revisit moving this date. Tracy</w:t>
      </w:r>
      <w:r>
        <w:rPr>
          <w:spacing w:val="-5"/>
          <w:sz w:val="22"/>
        </w:rPr>
        <w:t> </w:t>
      </w:r>
      <w:r>
        <w:rPr>
          <w:sz w:val="22"/>
        </w:rPr>
        <w:t>stated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just</w:t>
      </w:r>
      <w:r>
        <w:rPr>
          <w:spacing w:val="-4"/>
          <w:sz w:val="22"/>
        </w:rPr>
        <w:t> </w:t>
      </w:r>
      <w:r>
        <w:rPr>
          <w:sz w:val="22"/>
        </w:rPr>
        <w:t>revamped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Thesis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Dissertation</w:t>
      </w:r>
      <w:r>
        <w:rPr>
          <w:spacing w:val="-5"/>
          <w:sz w:val="22"/>
        </w:rPr>
        <w:t> </w:t>
      </w:r>
      <w:r>
        <w:rPr>
          <w:sz w:val="22"/>
        </w:rPr>
        <w:t>manual,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help</w:t>
      </w:r>
      <w:r>
        <w:rPr>
          <w:spacing w:val="-5"/>
          <w:sz w:val="22"/>
        </w:rPr>
        <w:t> </w:t>
      </w:r>
      <w:r>
        <w:rPr>
          <w:sz w:val="22"/>
        </w:rPr>
        <w:t>the format editing updates</w:t>
      </w:r>
      <w:r>
        <w:rPr>
          <w:spacing w:val="-2"/>
          <w:sz w:val="22"/>
        </w:rPr>
        <w:t> </w:t>
      </w:r>
      <w:r>
        <w:rPr>
          <w:sz w:val="22"/>
        </w:rPr>
        <w:t>from students’take</w:t>
      </w:r>
      <w:r>
        <w:rPr>
          <w:spacing w:val="-2"/>
          <w:sz w:val="22"/>
        </w:rPr>
        <w:t> </w:t>
      </w:r>
      <w:r>
        <w:rPr>
          <w:sz w:val="22"/>
        </w:rPr>
        <w:t>less time.</w:t>
      </w:r>
      <w:r>
        <w:rPr>
          <w:spacing w:val="40"/>
          <w:sz w:val="22"/>
        </w:rPr>
        <w:t> </w:t>
      </w:r>
      <w:r>
        <w:rPr>
          <w:sz w:val="22"/>
        </w:rPr>
        <w:t>Dave mentioned having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Word</w:t>
      </w:r>
      <w:r>
        <w:rPr>
          <w:spacing w:val="-3"/>
          <w:sz w:val="22"/>
        </w:rPr>
        <w:t> </w:t>
      </w:r>
      <w:r>
        <w:rPr>
          <w:sz w:val="22"/>
        </w:rPr>
        <w:t>doc that is preformatted to the Thesis and Dissertation template would also help.</w:t>
      </w:r>
      <w:r>
        <w:rPr>
          <w:spacing w:val="40"/>
          <w:sz w:val="22"/>
        </w:rPr>
        <w:t> </w:t>
      </w:r>
      <w:r>
        <w:rPr>
          <w:sz w:val="22"/>
        </w:rPr>
        <w:t>The Graduate School can review the timelines after December graduation to understand the data better.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40" w:lineRule="auto" w:before="0" w:after="0"/>
        <w:ind w:left="1202" w:right="164" w:hanging="360"/>
        <w:jc w:val="left"/>
        <w:rPr>
          <w:sz w:val="22"/>
        </w:rPr>
      </w:pPr>
      <w:r>
        <w:rPr>
          <w:sz w:val="22"/>
        </w:rPr>
        <w:t>DegreeWorks: Dave Pearson brought some points from the department.</w:t>
      </w:r>
      <w:r>
        <w:rPr>
          <w:spacing w:val="40"/>
          <w:sz w:val="22"/>
        </w:rPr>
        <w:t> </w:t>
      </w:r>
      <w:r>
        <w:rPr>
          <w:sz w:val="22"/>
        </w:rPr>
        <w:t>The principal issue is that his department is forced to change the curriculum.</w:t>
      </w:r>
      <w:r>
        <w:rPr>
          <w:spacing w:val="40"/>
          <w:sz w:val="22"/>
        </w:rPr>
        <w:t> </w:t>
      </w:r>
      <w:r>
        <w:rPr>
          <w:sz w:val="22"/>
        </w:rPr>
        <w:t>Dave sees students' benefits as an ongoing tracker through their education.</w:t>
      </w:r>
      <w:r>
        <w:rPr>
          <w:spacing w:val="40"/>
          <w:sz w:val="22"/>
        </w:rPr>
        <w:t> </w:t>
      </w:r>
      <w:r>
        <w:rPr>
          <w:sz w:val="22"/>
        </w:rPr>
        <w:t>A Ph.D. student contacted Dave and</w:t>
      </w:r>
      <w:r>
        <w:rPr>
          <w:spacing w:val="-2"/>
          <w:sz w:val="22"/>
        </w:rPr>
        <w:t> </w:t>
      </w:r>
      <w:r>
        <w:rPr>
          <w:sz w:val="22"/>
        </w:rPr>
        <w:t>expressed</w:t>
      </w:r>
      <w:r>
        <w:rPr>
          <w:spacing w:val="-5"/>
          <w:sz w:val="22"/>
        </w:rPr>
        <w:t> </w:t>
      </w:r>
      <w:r>
        <w:rPr>
          <w:sz w:val="22"/>
        </w:rPr>
        <w:t>stress</w:t>
      </w:r>
      <w:r>
        <w:rPr>
          <w:spacing w:val="-2"/>
          <w:sz w:val="22"/>
        </w:rPr>
        <w:t> </w:t>
      </w:r>
      <w:r>
        <w:rPr>
          <w:sz w:val="22"/>
        </w:rPr>
        <w:t>over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lack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accounting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DegreeWorks,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did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count their thesis project credits that were in progress.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37" w:lineRule="auto" w:before="0" w:after="0"/>
        <w:ind w:left="1202" w:right="321" w:hanging="360"/>
        <w:jc w:val="left"/>
        <w:rPr>
          <w:sz w:val="22"/>
        </w:rPr>
      </w:pPr>
      <w:r>
        <w:rPr>
          <w:sz w:val="22"/>
        </w:rPr>
        <w:t>Dave Pearson would like us to continue the conversation regarding Graduate Student stipend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insurance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match</w:t>
      </w:r>
      <w:r>
        <w:rPr>
          <w:spacing w:val="-6"/>
          <w:sz w:val="22"/>
        </w:rPr>
        <w:t> </w:t>
      </w:r>
      <w:r>
        <w:rPr>
          <w:sz w:val="22"/>
        </w:rPr>
        <w:t>market</w:t>
      </w:r>
      <w:r>
        <w:rPr>
          <w:spacing w:val="-2"/>
          <w:sz w:val="22"/>
        </w:rPr>
        <w:t> </w:t>
      </w:r>
      <w:r>
        <w:rPr>
          <w:sz w:val="22"/>
        </w:rPr>
        <w:t>standards.</w:t>
      </w:r>
      <w:r>
        <w:rPr>
          <w:spacing w:val="-3"/>
          <w:sz w:val="22"/>
        </w:rPr>
        <w:t> </w:t>
      </w:r>
      <w:r>
        <w:rPr>
          <w:sz w:val="22"/>
        </w:rPr>
        <w:t>Tracy</w:t>
      </w:r>
      <w:r>
        <w:rPr>
          <w:spacing w:val="-3"/>
          <w:sz w:val="22"/>
        </w:rPr>
        <w:t> </w:t>
      </w:r>
      <w:r>
        <w:rPr>
          <w:sz w:val="22"/>
        </w:rPr>
        <w:t>shared</w:t>
      </w:r>
      <w:r>
        <w:rPr>
          <w:spacing w:val="-3"/>
          <w:sz w:val="22"/>
        </w:rPr>
        <w:t> </w:t>
      </w:r>
      <w:r>
        <w:rPr>
          <w:sz w:val="22"/>
        </w:rPr>
        <w:t>previous</w:t>
      </w:r>
      <w:r>
        <w:rPr>
          <w:spacing w:val="-3"/>
          <w:sz w:val="22"/>
        </w:rPr>
        <w:t> </w:t>
      </w:r>
      <w:r>
        <w:rPr>
          <w:sz w:val="22"/>
        </w:rPr>
        <w:t>research into this topic (the stipend is now in the 90-95 percentile with peer and national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institutions.)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stated</w:t>
      </w:r>
      <w:r>
        <w:rPr>
          <w:spacing w:val="-2"/>
          <w:sz w:val="22"/>
        </w:rPr>
        <w:t> </w:t>
      </w:r>
      <w:r>
        <w:rPr>
          <w:sz w:val="22"/>
        </w:rPr>
        <w:t>she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look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further.</w:t>
      </w:r>
    </w:p>
    <w:p>
      <w:pPr>
        <w:pStyle w:val="BodyText"/>
        <w:ind w:firstLine="0"/>
      </w:pPr>
    </w:p>
    <w:p>
      <w:pPr>
        <w:pStyle w:val="BodyText"/>
        <w:spacing w:before="39"/>
        <w:ind w:firstLine="0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10/18/2023</w:t>
      </w:r>
    </w:p>
    <w:p>
      <w:pPr>
        <w:pStyle w:val="BodyText"/>
        <w:ind w:firstLine="0"/>
        <w:rPr>
          <w:sz w:val="24"/>
        </w:rPr>
      </w:pPr>
    </w:p>
    <w:p>
      <w:pPr>
        <w:pStyle w:val="BodyText"/>
        <w:ind w:firstLine="0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4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ind w:firstLine="0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147" w:val="left" w:leader="none"/>
        </w:tabs>
        <w:spacing w:line="240" w:lineRule="auto" w:before="1" w:after="0"/>
        <w:ind w:left="2147" w:right="0" w:hanging="41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4"/>
        <w:ind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94" w:val="left" w:leader="none"/>
          <w:tab w:pos="794" w:val="left" w:leader="none"/>
        </w:tabs>
        <w:spacing w:line="244" w:lineRule="auto" w:before="0" w:after="0"/>
        <w:ind w:left="494" w:right="425" w:hanging="375"/>
        <w:jc w:val="left"/>
        <w:rPr>
          <w:sz w:val="22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Adjourn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4:42</w:t>
      </w:r>
      <w:r>
        <w:rPr>
          <w:spacing w:val="-2"/>
          <w:sz w:val="22"/>
        </w:rPr>
        <w:t> </w:t>
      </w:r>
      <w:r>
        <w:rPr>
          <w:sz w:val="22"/>
        </w:rPr>
        <w:t>pm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Karl</w:t>
      </w:r>
      <w:r>
        <w:rPr>
          <w:spacing w:val="-4"/>
          <w:sz w:val="22"/>
        </w:rPr>
        <w:t> </w:t>
      </w:r>
      <w:r>
        <w:rPr>
          <w:sz w:val="22"/>
        </w:rPr>
        <w:t>Geisler,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unanimous (10y, 0n. 0a)</w:t>
      </w:r>
    </w:p>
    <w:p>
      <w:pPr>
        <w:pStyle w:val="BodyText"/>
        <w:ind w:firstLine="0"/>
      </w:pPr>
    </w:p>
    <w:p>
      <w:pPr>
        <w:pStyle w:val="BodyText"/>
        <w:spacing w:before="40"/>
        <w:ind w:firstLine="0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0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2"/>
        <w:ind w:firstLine="0"/>
        <w:rPr>
          <w:b/>
          <w:sz w:val="24"/>
        </w:rPr>
      </w:pPr>
    </w:p>
    <w:p>
      <w:pPr>
        <w:spacing w:line="240" w:lineRule="auto" w:before="0"/>
        <w:ind w:left="494" w:right="5724" w:firstLine="0"/>
        <w:jc w:val="left"/>
        <w:rPr>
          <w:sz w:val="24"/>
        </w:rPr>
      </w:pPr>
      <w:r>
        <w:rPr>
          <w:sz w:val="24"/>
        </w:rPr>
        <w:t>FA-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Nomination,</w:t>
      </w:r>
      <w:r>
        <w:rPr>
          <w:spacing w:val="-15"/>
          <w:sz w:val="24"/>
        </w:rPr>
        <w:t> </w:t>
      </w:r>
      <w:r>
        <w:rPr>
          <w:sz w:val="24"/>
        </w:rPr>
        <w:t>Allied FF- Faculty Nomination, Full NCP- New Course Proposal NPP- New Program Proposal OI- Other Items</w:t>
      </w:r>
    </w:p>
    <w:p>
      <w:pPr>
        <w:spacing w:before="3"/>
        <w:ind w:left="494" w:right="0" w:firstLine="0"/>
        <w:jc w:val="left"/>
        <w:rPr>
          <w:sz w:val="24"/>
        </w:rPr>
      </w:pPr>
      <w:r>
        <w:rPr>
          <w:sz w:val="24"/>
        </w:rPr>
        <w:t>PP-</w:t>
      </w:r>
      <w:r>
        <w:rPr>
          <w:spacing w:val="-2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Proposal</w:t>
      </w:r>
    </w:p>
    <w:p>
      <w:pPr>
        <w:spacing w:before="0"/>
        <w:ind w:left="494" w:right="4299" w:firstLine="0"/>
        <w:jc w:val="left"/>
        <w:rPr>
          <w:sz w:val="24"/>
        </w:rPr>
      </w:pPr>
      <w:r>
        <w:rPr>
          <w:sz w:val="24"/>
        </w:rPr>
        <w:t>PRC-</w:t>
      </w:r>
      <w:r>
        <w:rPr>
          <w:spacing w:val="-11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Proposal ECC- Existing Course Change</w:t>
      </w:r>
    </w:p>
    <w:p>
      <w:pPr>
        <w:spacing w:before="0"/>
        <w:ind w:left="494" w:right="0" w:firstLine="0"/>
        <w:jc w:val="left"/>
        <w:rPr>
          <w:sz w:val="24"/>
        </w:rPr>
      </w:pP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Notification</w:t>
      </w:r>
    </w:p>
    <w:p>
      <w:pPr>
        <w:spacing w:before="62"/>
        <w:ind w:left="571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sectPr>
      <w:pgSz w:w="12240" w:h="15840"/>
      <w:pgMar w:top="900" w:bottom="280" w:left="13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9" w:hanging="36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42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5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0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2025-03-19T17:24:55Z</dcterms:created>
  <dcterms:modified xsi:type="dcterms:W3CDTF">2025-03-19T17:24:55Z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1fdbd055737c3405cf65c1a41d28bdea196be599dac09cb5529ccc86cd5253a7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20.5.60</vt:lpwstr>
  </property>
  <property fmtid="{D5CDD505-2E9C-101B-9397-08002B2CF9AE}" pid="7" name="SourceModified">
    <vt:lpwstr>D:20231017142910</vt:lpwstr>
  </property>
</Properties>
</file>