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668B" w14:textId="77777777" w:rsidR="001F53E7" w:rsidRDefault="001F53E7" w:rsidP="001F53E7">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 Colloquium</w:t>
      </w:r>
    </w:p>
    <w:p w14:paraId="4FD4BDBD" w14:textId="647730EE" w:rsidR="009231A8" w:rsidRDefault="00D725F5" w:rsidP="00D725F5">
      <w:pPr>
        <w:shd w:val="clear" w:color="auto" w:fill="FFFFFF"/>
        <w:spacing w:line="235" w:lineRule="atLeast"/>
        <w:jc w:val="center"/>
        <w:rPr>
          <w:rFonts w:cstheme="minorHAnsi"/>
          <w:color w:val="212529"/>
          <w:sz w:val="36"/>
          <w:szCs w:val="36"/>
          <w:shd w:val="clear" w:color="auto" w:fill="FFFFFF"/>
        </w:rPr>
      </w:pPr>
      <w:r>
        <w:rPr>
          <w:rFonts w:cstheme="minorHAnsi"/>
          <w:b/>
          <w:i/>
          <w:color w:val="212529"/>
          <w:sz w:val="72"/>
          <w:szCs w:val="72"/>
          <w:shd w:val="clear" w:color="auto" w:fill="FFFFFF"/>
        </w:rPr>
        <w:t>S</w:t>
      </w:r>
      <w:r w:rsidR="007344AF" w:rsidRPr="007344AF">
        <w:rPr>
          <w:rFonts w:cstheme="minorHAnsi"/>
          <w:b/>
          <w:i/>
          <w:color w:val="212529"/>
          <w:sz w:val="72"/>
          <w:szCs w:val="72"/>
          <w:shd w:val="clear" w:color="auto" w:fill="FFFFFF"/>
        </w:rPr>
        <w:t>earch for Charge Parity (CP) violation in Neutrino Oscillations</w:t>
      </w:r>
      <w:r w:rsidR="00C83419">
        <w:rPr>
          <w:color w:val="000000"/>
          <w:sz w:val="27"/>
          <w:szCs w:val="27"/>
        </w:rPr>
        <w:br/>
      </w:r>
      <w:r w:rsidR="00C83419">
        <w:rPr>
          <w:color w:val="000000"/>
          <w:sz w:val="27"/>
          <w:szCs w:val="27"/>
        </w:rPr>
        <w:br/>
        <w:t xml:space="preserve">Dr. </w:t>
      </w:r>
      <w:r>
        <w:rPr>
          <w:color w:val="000000"/>
          <w:sz w:val="27"/>
          <w:szCs w:val="27"/>
        </w:rPr>
        <w:t>Walker Toki</w:t>
      </w:r>
      <w:r w:rsidR="004B5A60">
        <w:rPr>
          <w:color w:val="000000"/>
          <w:sz w:val="27"/>
          <w:szCs w:val="27"/>
        </w:rPr>
        <w:br/>
      </w:r>
      <w:r w:rsidR="000208DB">
        <w:rPr>
          <w:color w:val="000000"/>
          <w:sz w:val="27"/>
          <w:szCs w:val="27"/>
        </w:rPr>
        <w:t>Colorado State University</w:t>
      </w:r>
      <w:r w:rsidR="004B5A60">
        <w:rPr>
          <w:color w:val="000000"/>
          <w:sz w:val="27"/>
          <w:szCs w:val="27"/>
        </w:rPr>
        <w:br/>
      </w:r>
      <w:r w:rsidR="004B5A60">
        <w:rPr>
          <w:color w:val="000000"/>
          <w:sz w:val="27"/>
          <w:szCs w:val="27"/>
        </w:rPr>
        <w:br/>
      </w:r>
      <w:r w:rsidRPr="00D725F5">
        <w:rPr>
          <w:rFonts w:cstheme="minorHAnsi"/>
          <w:color w:val="212529"/>
          <w:sz w:val="32"/>
          <w:szCs w:val="32"/>
          <w:shd w:val="clear" w:color="auto" w:fill="FFFFFF"/>
        </w:rPr>
        <w:t>In the Standard Model of particle physics, the neutral fermions and anti‐fermions are the nearly massless neutrinos that appear in 3 flavors (</w:t>
      </w:r>
      <w:r w:rsidRPr="00D725F5">
        <w:rPr>
          <w:rFonts w:cstheme="minorHAnsi"/>
          <w:color w:val="212529"/>
          <w:sz w:val="32"/>
          <w:szCs w:val="32"/>
          <w:shd w:val="clear" w:color="auto" w:fill="FFFFFF"/>
        </w:rPr>
        <w:sym w:font="Symbol" w:char="F06E"/>
      </w:r>
      <w:r w:rsidRPr="00D725F5">
        <w:rPr>
          <w:rFonts w:cstheme="minorHAnsi"/>
          <w:color w:val="212529"/>
          <w:sz w:val="32"/>
          <w:szCs w:val="32"/>
          <w:shd w:val="clear" w:color="auto" w:fill="FFFFFF"/>
        </w:rPr>
        <w:t>e,</w:t>
      </w:r>
      <w:r w:rsidRPr="00D725F5">
        <w:rPr>
          <w:rFonts w:cstheme="minorHAnsi"/>
          <w:color w:val="212529"/>
          <w:sz w:val="32"/>
          <w:szCs w:val="32"/>
          <w:shd w:val="clear" w:color="auto" w:fill="FFFFFF"/>
        </w:rPr>
        <w:sym w:font="Symbol" w:char="F06E"/>
      </w:r>
      <w:r w:rsidRPr="00D725F5">
        <w:rPr>
          <w:rFonts w:cstheme="minorHAnsi"/>
          <w:color w:val="212529"/>
          <w:sz w:val="32"/>
          <w:szCs w:val="32"/>
          <w:shd w:val="clear" w:color="auto" w:fill="FFFFFF"/>
        </w:rPr>
        <w:sym w:font="Symbol" w:char="F06D"/>
      </w:r>
      <w:r w:rsidRPr="00D725F5">
        <w:rPr>
          <w:rFonts w:cstheme="minorHAnsi"/>
          <w:color w:val="212529"/>
          <w:sz w:val="32"/>
          <w:szCs w:val="32"/>
          <w:shd w:val="clear" w:color="auto" w:fill="FFFFFF"/>
        </w:rPr>
        <w:t>,</w:t>
      </w:r>
      <w:r w:rsidRPr="00D725F5">
        <w:rPr>
          <w:rFonts w:cstheme="minorHAnsi"/>
          <w:color w:val="212529"/>
          <w:sz w:val="32"/>
          <w:szCs w:val="32"/>
          <w:shd w:val="clear" w:color="auto" w:fill="FFFFFF"/>
        </w:rPr>
        <w:sym w:font="Symbol" w:char="F06E"/>
      </w:r>
      <w:r w:rsidRPr="00D725F5">
        <w:rPr>
          <w:rFonts w:cstheme="minorHAnsi"/>
          <w:color w:val="212529"/>
          <w:sz w:val="32"/>
          <w:szCs w:val="32"/>
          <w:shd w:val="clear" w:color="auto" w:fill="FFFFFF"/>
        </w:rPr>
        <w:sym w:font="Symbol" w:char="F074"/>
      </w:r>
      <w:r w:rsidRPr="00D725F5">
        <w:rPr>
          <w:rFonts w:cstheme="minorHAnsi"/>
          <w:color w:val="212529"/>
          <w:sz w:val="32"/>
          <w:szCs w:val="32"/>
          <w:shd w:val="clear" w:color="auto" w:fill="FFFFFF"/>
        </w:rPr>
        <w:t>) and in 3 antineutrino flavors (</w:t>
      </w:r>
      <w:r w:rsidRPr="00D725F5">
        <w:rPr>
          <w:rFonts w:ascii="Cambria Math" w:hAnsi="Cambria Math" w:cs="Cambria Math"/>
          <w:color w:val="212529"/>
          <w:sz w:val="32"/>
          <w:szCs w:val="32"/>
          <w:shd w:val="clear" w:color="auto" w:fill="FFFFFF"/>
        </w:rPr>
        <w:t>𝜈</w:t>
      </w:r>
      <w:r w:rsidRPr="00D725F5">
        <w:rPr>
          <w:rFonts w:ascii="Calibri" w:hAnsi="Calibri" w:cs="Calibri"/>
          <w:color w:val="212529"/>
          <w:sz w:val="32"/>
          <w:szCs w:val="32"/>
          <w:shd w:val="clear" w:color="auto" w:fill="FFFFFF"/>
        </w:rPr>
        <w:t>̅</w:t>
      </w:r>
      <w:r w:rsidRPr="00D725F5">
        <w:rPr>
          <w:rFonts w:cstheme="minorHAnsi"/>
          <w:color w:val="212529"/>
          <w:sz w:val="32"/>
          <w:szCs w:val="32"/>
          <w:shd w:val="clear" w:color="auto" w:fill="FFFFFF"/>
        </w:rPr>
        <w:t xml:space="preserve"> </w:t>
      </w:r>
      <w:r w:rsidRPr="00D725F5">
        <w:rPr>
          <w:rFonts w:ascii="Calibri" w:hAnsi="Calibri" w:cs="Calibri"/>
          <w:color w:val="212529"/>
          <w:sz w:val="32"/>
          <w:szCs w:val="32"/>
          <w:shd w:val="clear" w:color="auto" w:fill="FFFFFF"/>
        </w:rPr>
        <w:t>௘</w:t>
      </w:r>
      <w:r w:rsidRPr="00D725F5">
        <w:rPr>
          <w:rFonts w:cstheme="minorHAnsi"/>
          <w:color w:val="212529"/>
          <w:sz w:val="32"/>
          <w:szCs w:val="32"/>
          <w:shd w:val="clear" w:color="auto" w:fill="FFFFFF"/>
        </w:rPr>
        <w:t xml:space="preserve">, </w:t>
      </w:r>
      <w:r w:rsidRPr="00D725F5">
        <w:rPr>
          <w:rFonts w:ascii="Cambria Math" w:hAnsi="Cambria Math" w:cs="Cambria Math"/>
          <w:color w:val="212529"/>
          <w:sz w:val="32"/>
          <w:szCs w:val="32"/>
          <w:shd w:val="clear" w:color="auto" w:fill="FFFFFF"/>
        </w:rPr>
        <w:t>𝜈</w:t>
      </w:r>
      <w:r w:rsidRPr="00D725F5">
        <w:rPr>
          <w:rFonts w:ascii="Nirmala UI" w:hAnsi="Nirmala UI" w:cs="Nirmala UI"/>
          <w:color w:val="212529"/>
          <w:sz w:val="32"/>
          <w:szCs w:val="32"/>
          <w:shd w:val="clear" w:color="auto" w:fill="FFFFFF"/>
        </w:rPr>
        <w:t>ఓ</w:t>
      </w:r>
      <w:r w:rsidRPr="00D725F5">
        <w:rPr>
          <w:rFonts w:ascii="Calibri" w:hAnsi="Calibri" w:cs="Calibri"/>
          <w:color w:val="212529"/>
          <w:sz w:val="32"/>
          <w:szCs w:val="32"/>
          <w:shd w:val="clear" w:color="auto" w:fill="FFFFFF"/>
        </w:rPr>
        <w:t>̅</w:t>
      </w:r>
      <w:r w:rsidRPr="00D725F5">
        <w:rPr>
          <w:rFonts w:cstheme="minorHAnsi"/>
          <w:color w:val="212529"/>
          <w:sz w:val="32"/>
          <w:szCs w:val="32"/>
          <w:shd w:val="clear" w:color="auto" w:fill="FFFFFF"/>
        </w:rPr>
        <w:t xml:space="preserve">, </w:t>
      </w:r>
      <w:r w:rsidRPr="00D725F5">
        <w:rPr>
          <w:rFonts w:ascii="Cambria Math" w:hAnsi="Cambria Math" w:cs="Cambria Math"/>
          <w:color w:val="212529"/>
          <w:sz w:val="32"/>
          <w:szCs w:val="32"/>
          <w:shd w:val="clear" w:color="auto" w:fill="FFFFFF"/>
        </w:rPr>
        <w:t>𝜈</w:t>
      </w:r>
      <w:r w:rsidRPr="00D725F5">
        <w:rPr>
          <w:rFonts w:ascii="Calibri" w:hAnsi="Calibri" w:cs="Calibri"/>
          <w:color w:val="212529"/>
          <w:sz w:val="32"/>
          <w:szCs w:val="32"/>
          <w:shd w:val="clear" w:color="auto" w:fill="FFFFFF"/>
        </w:rPr>
        <w:t>̅</w:t>
      </w:r>
      <w:r w:rsidRPr="00D725F5">
        <w:rPr>
          <w:rFonts w:cstheme="minorHAnsi"/>
          <w:color w:val="212529"/>
          <w:sz w:val="32"/>
          <w:szCs w:val="32"/>
          <w:shd w:val="clear" w:color="auto" w:fill="FFFFFF"/>
        </w:rPr>
        <w:t xml:space="preserve"> </w:t>
      </w:r>
      <w:r w:rsidRPr="00D725F5">
        <w:rPr>
          <w:rFonts w:ascii="Nirmala UI" w:hAnsi="Nirmala UI" w:cs="Nirmala UI"/>
          <w:color w:val="212529"/>
          <w:sz w:val="32"/>
          <w:szCs w:val="32"/>
          <w:shd w:val="clear" w:color="auto" w:fill="FFFFFF"/>
        </w:rPr>
        <w:t>ఛ</w:t>
      </w:r>
      <w:r w:rsidRPr="00D725F5">
        <w:rPr>
          <w:rFonts w:cstheme="minorHAnsi"/>
          <w:color w:val="212529"/>
          <w:sz w:val="32"/>
          <w:szCs w:val="32"/>
          <w:shd w:val="clear" w:color="auto" w:fill="FFFFFF"/>
        </w:rPr>
        <w:t>). In 1998, a study of neutrinos produced in the atmosphere were found to “shapeshift” or oscillate into different flavors, depending on the ratio of their distance travelled and their energy. This is described by the PMNS neutrino mixing matrix which is modeled on the CKM quark mixing matrix. In 2002, CP violating decays of neutral</w:t>
      </w:r>
      <w:bookmarkStart w:id="0" w:name="_GoBack"/>
      <w:bookmarkEnd w:id="0"/>
      <w:r w:rsidRPr="00D725F5">
        <w:rPr>
          <w:rFonts w:cstheme="minorHAnsi"/>
          <w:color w:val="212529"/>
          <w:sz w:val="32"/>
          <w:szCs w:val="32"/>
          <w:shd w:val="clear" w:color="auto" w:fill="FFFFFF"/>
        </w:rPr>
        <w:t xml:space="preserve"> B mesons were observed proving that the CKM quark mixing matrix includes a complex phase. Now, the </w:t>
      </w:r>
      <w:proofErr w:type="gramStart"/>
      <w:r w:rsidRPr="00D725F5">
        <w:rPr>
          <w:rFonts w:cstheme="minorHAnsi"/>
          <w:color w:val="212529"/>
          <w:sz w:val="32"/>
          <w:szCs w:val="32"/>
          <w:shd w:val="clear" w:color="auto" w:fill="FFFFFF"/>
        </w:rPr>
        <w:t>holy grail</w:t>
      </w:r>
      <w:proofErr w:type="gramEnd"/>
      <w:r w:rsidRPr="00D725F5">
        <w:rPr>
          <w:rFonts w:cstheme="minorHAnsi"/>
          <w:color w:val="212529"/>
          <w:sz w:val="32"/>
          <w:szCs w:val="32"/>
          <w:shd w:val="clear" w:color="auto" w:fill="FFFFFF"/>
        </w:rPr>
        <w:t xml:space="preserve"> in neutrino physics is the search for CP violating neutrino and antineutrino oscillations that would prove the PMNS neutrino mixing matrix is also includes a complex phase. The experimental search for CP violation measures if the oscillation probabilities, </w:t>
      </w:r>
      <w:proofErr w:type="gramStart"/>
      <w:r w:rsidRPr="00D725F5">
        <w:rPr>
          <w:rFonts w:cstheme="minorHAnsi"/>
          <w:color w:val="212529"/>
          <w:sz w:val="32"/>
          <w:szCs w:val="32"/>
          <w:shd w:val="clear" w:color="auto" w:fill="FFFFFF"/>
        </w:rPr>
        <w:t>P(</w:t>
      </w:r>
      <w:proofErr w:type="gramEnd"/>
      <w:r w:rsidRPr="00D725F5">
        <w:rPr>
          <w:rFonts w:cstheme="minorHAnsi"/>
          <w:color w:val="212529"/>
          <w:sz w:val="32"/>
          <w:szCs w:val="32"/>
          <w:shd w:val="clear" w:color="auto" w:fill="FFFFFF"/>
        </w:rPr>
        <w:sym w:font="Symbol" w:char="F06E"/>
      </w:r>
      <w:r w:rsidRPr="00D725F5">
        <w:rPr>
          <w:rFonts w:cstheme="minorHAnsi"/>
          <w:color w:val="212529"/>
          <w:sz w:val="32"/>
          <w:szCs w:val="32"/>
          <w:shd w:val="clear" w:color="auto" w:fill="FFFFFF"/>
        </w:rPr>
        <w:sym w:font="Symbol" w:char="F06D"/>
      </w:r>
      <w:r w:rsidRPr="00D725F5">
        <w:rPr>
          <w:rFonts w:cstheme="minorHAnsi"/>
          <w:color w:val="212529"/>
          <w:sz w:val="32"/>
          <w:szCs w:val="32"/>
          <w:shd w:val="clear" w:color="auto" w:fill="FFFFFF"/>
        </w:rPr>
        <w:sym w:font="Symbol" w:char="F0AE"/>
      </w:r>
      <w:r w:rsidRPr="00D725F5">
        <w:rPr>
          <w:rFonts w:cstheme="minorHAnsi"/>
          <w:color w:val="212529"/>
          <w:sz w:val="32"/>
          <w:szCs w:val="32"/>
          <w:shd w:val="clear" w:color="auto" w:fill="FFFFFF"/>
        </w:rPr>
        <w:sym w:font="Symbol" w:char="F06E"/>
      </w:r>
      <w:r w:rsidRPr="00D725F5">
        <w:rPr>
          <w:rFonts w:cstheme="minorHAnsi"/>
          <w:color w:val="212529"/>
          <w:sz w:val="32"/>
          <w:szCs w:val="32"/>
          <w:shd w:val="clear" w:color="auto" w:fill="FFFFFF"/>
        </w:rPr>
        <w:t>e) and P(</w:t>
      </w:r>
      <w:r w:rsidRPr="00D725F5">
        <w:rPr>
          <w:rFonts w:ascii="Cambria Math" w:hAnsi="Cambria Math" w:cs="Cambria Math"/>
          <w:color w:val="212529"/>
          <w:sz w:val="32"/>
          <w:szCs w:val="32"/>
          <w:shd w:val="clear" w:color="auto" w:fill="FFFFFF"/>
        </w:rPr>
        <w:t>𝜈</w:t>
      </w:r>
      <w:r w:rsidRPr="00D725F5">
        <w:rPr>
          <w:rFonts w:ascii="Nirmala UI" w:hAnsi="Nirmala UI" w:cs="Nirmala UI"/>
          <w:color w:val="212529"/>
          <w:sz w:val="32"/>
          <w:szCs w:val="32"/>
          <w:shd w:val="clear" w:color="auto" w:fill="FFFFFF"/>
        </w:rPr>
        <w:t>ఓ</w:t>
      </w:r>
      <w:r w:rsidRPr="00D725F5">
        <w:rPr>
          <w:rFonts w:ascii="Calibri" w:hAnsi="Calibri" w:cs="Calibri"/>
          <w:color w:val="212529"/>
          <w:sz w:val="32"/>
          <w:szCs w:val="32"/>
          <w:shd w:val="clear" w:color="auto" w:fill="FFFFFF"/>
        </w:rPr>
        <w:t>̅</w:t>
      </w:r>
      <w:r w:rsidRPr="00D725F5">
        <w:rPr>
          <w:rFonts w:cstheme="minorHAnsi"/>
          <w:color w:val="212529"/>
          <w:sz w:val="32"/>
          <w:szCs w:val="32"/>
          <w:shd w:val="clear" w:color="auto" w:fill="FFFFFF"/>
        </w:rPr>
        <w:sym w:font="Symbol" w:char="F0AE"/>
      </w:r>
      <w:r w:rsidRPr="00D725F5">
        <w:rPr>
          <w:rFonts w:ascii="Cambria Math" w:hAnsi="Cambria Math" w:cs="Cambria Math"/>
          <w:color w:val="212529"/>
          <w:sz w:val="32"/>
          <w:szCs w:val="32"/>
          <w:shd w:val="clear" w:color="auto" w:fill="FFFFFF"/>
        </w:rPr>
        <w:t>𝜈</w:t>
      </w:r>
      <w:r w:rsidRPr="00D725F5">
        <w:rPr>
          <w:rFonts w:ascii="Calibri" w:hAnsi="Calibri" w:cs="Calibri"/>
          <w:color w:val="212529"/>
          <w:sz w:val="32"/>
          <w:szCs w:val="32"/>
          <w:shd w:val="clear" w:color="auto" w:fill="FFFFFF"/>
        </w:rPr>
        <w:t>̅</w:t>
      </w:r>
      <w:r w:rsidRPr="00D725F5">
        <w:rPr>
          <w:rFonts w:cstheme="minorHAnsi"/>
          <w:color w:val="212529"/>
          <w:sz w:val="32"/>
          <w:szCs w:val="32"/>
          <w:shd w:val="clear" w:color="auto" w:fill="FFFFFF"/>
        </w:rPr>
        <w:t xml:space="preserve"> </w:t>
      </w:r>
      <w:r w:rsidRPr="00D725F5">
        <w:rPr>
          <w:rFonts w:ascii="Calibri" w:hAnsi="Calibri" w:cs="Calibri"/>
          <w:color w:val="212529"/>
          <w:sz w:val="32"/>
          <w:szCs w:val="32"/>
          <w:shd w:val="clear" w:color="auto" w:fill="FFFFFF"/>
        </w:rPr>
        <w:t>௘</w:t>
      </w:r>
      <w:r w:rsidRPr="00D725F5">
        <w:rPr>
          <w:rFonts w:cstheme="minorHAnsi"/>
          <w:color w:val="212529"/>
          <w:sz w:val="32"/>
          <w:szCs w:val="32"/>
          <w:shd w:val="clear" w:color="auto" w:fill="FFFFFF"/>
        </w:rPr>
        <w:t>), are equal or not.</w:t>
      </w:r>
      <w:r w:rsidRPr="00D725F5">
        <w:rPr>
          <w:rFonts w:ascii="Calibri" w:hAnsi="Calibri" w:cs="Calibri"/>
          <w:color w:val="212529"/>
          <w:sz w:val="32"/>
          <w:szCs w:val="32"/>
          <w:shd w:val="clear" w:color="auto" w:fill="FFFFFF"/>
        </w:rPr>
        <w:t>    </w:t>
      </w:r>
      <w:r w:rsidRPr="00D725F5">
        <w:rPr>
          <w:rFonts w:cstheme="minorHAnsi"/>
          <w:color w:val="212529"/>
          <w:sz w:val="32"/>
          <w:szCs w:val="32"/>
          <w:shd w:val="clear" w:color="auto" w:fill="FFFFFF"/>
        </w:rPr>
        <w:t xml:space="preserve"> In this colloquium, a pedagogical discussion will be presented of neutrino physics and the recent measurements by the T2K collaboration of 3 sigma evidence of CP violation in neutrino oscillations. This has been published in the journal Nature.  In addition, statistical methods of hypothesis testing CP violation and combining experimental results will be presented.</w:t>
      </w:r>
    </w:p>
    <w:p w14:paraId="627C0670" w14:textId="57988F7A" w:rsidR="00C42AEB" w:rsidRPr="00F84471" w:rsidRDefault="001F53E7" w:rsidP="00F84471">
      <w:pPr>
        <w:shd w:val="clear" w:color="auto" w:fill="FFFFFF"/>
        <w:spacing w:line="235" w:lineRule="atLeast"/>
        <w:jc w:val="center"/>
        <w:rPr>
          <w:rFonts w:cstheme="minorHAnsi"/>
          <w:sz w:val="28"/>
          <w:szCs w:val="28"/>
        </w:rPr>
      </w:pPr>
      <w:r w:rsidRPr="00BD598F">
        <w:rPr>
          <w:rFonts w:cstheme="minorHAnsi"/>
          <w:sz w:val="36"/>
          <w:szCs w:val="36"/>
        </w:rPr>
        <w:br/>
      </w:r>
      <w:r w:rsidRPr="005A0B22">
        <w:rPr>
          <w:rFonts w:cstheme="minorHAnsi"/>
          <w:sz w:val="28"/>
          <w:szCs w:val="28"/>
        </w:rPr>
        <w:br/>
      </w:r>
      <w:r w:rsidRPr="00865074">
        <w:rPr>
          <w:rFonts w:cstheme="minorHAnsi"/>
          <w:b/>
          <w:sz w:val="44"/>
          <w:szCs w:val="42"/>
        </w:rPr>
        <w:t>Monday,</w:t>
      </w:r>
      <w:r w:rsidR="004B5A60">
        <w:rPr>
          <w:rFonts w:cstheme="minorHAnsi"/>
          <w:b/>
          <w:sz w:val="44"/>
          <w:szCs w:val="42"/>
        </w:rPr>
        <w:t xml:space="preserve"> </w:t>
      </w:r>
      <w:r w:rsidR="00D725F5">
        <w:rPr>
          <w:rFonts w:cstheme="minorHAnsi"/>
          <w:b/>
          <w:sz w:val="44"/>
          <w:szCs w:val="42"/>
        </w:rPr>
        <w:t>April 12</w:t>
      </w:r>
      <w:r w:rsidR="00146CC1">
        <w:rPr>
          <w:rFonts w:cstheme="minorHAnsi"/>
          <w:b/>
          <w:sz w:val="44"/>
          <w:szCs w:val="42"/>
        </w:rPr>
        <w:t xml:space="preserve"> </w:t>
      </w:r>
      <w:r w:rsidR="00E40006">
        <w:rPr>
          <w:rFonts w:cstheme="minorHAnsi"/>
          <w:b/>
          <w:sz w:val="44"/>
          <w:szCs w:val="42"/>
        </w:rPr>
        <w:t>2021</w:t>
      </w:r>
      <w:r w:rsidR="00F84471">
        <w:rPr>
          <w:rFonts w:cstheme="minorHAnsi"/>
          <w:sz w:val="28"/>
          <w:szCs w:val="28"/>
        </w:rPr>
        <w:br/>
      </w:r>
      <w:r>
        <w:rPr>
          <w:rFonts w:cstheme="minorHAnsi"/>
          <w:b/>
          <w:sz w:val="44"/>
          <w:szCs w:val="42"/>
        </w:rPr>
        <w:t xml:space="preserve">Via </w:t>
      </w:r>
      <w:proofErr w:type="gramStart"/>
      <w:r w:rsidRPr="00146834">
        <w:rPr>
          <w:rFonts w:cstheme="minorHAnsi"/>
          <w:b/>
          <w:sz w:val="44"/>
          <w:szCs w:val="42"/>
        </w:rPr>
        <w:t>Zoom</w:t>
      </w:r>
      <w:r w:rsidRPr="003572FB">
        <w:rPr>
          <w:rFonts w:cstheme="minorHAnsi"/>
          <w:b/>
          <w:sz w:val="44"/>
          <w:szCs w:val="44"/>
        </w:rPr>
        <w:t>(</w:t>
      </w:r>
      <w:proofErr w:type="gramEnd"/>
      <w:hyperlink r:id="rId5" w:history="1">
        <w:r w:rsidR="007344AF" w:rsidRPr="007344AF">
          <w:rPr>
            <w:rStyle w:val="Hyperlink"/>
            <w:rFonts w:cstheme="minorHAnsi"/>
            <w:b/>
            <w:sz w:val="44"/>
            <w:szCs w:val="44"/>
          </w:rPr>
          <w:t>https://isu.zoom.us/j/85670323948</w:t>
        </w:r>
      </w:hyperlink>
      <w:r w:rsidRPr="003572FB">
        <w:rPr>
          <w:rFonts w:cstheme="minorHAnsi"/>
          <w:b/>
          <w:sz w:val="44"/>
          <w:szCs w:val="44"/>
        </w:rPr>
        <w:t>)</w:t>
      </w:r>
      <w:r w:rsidRPr="00865074">
        <w:rPr>
          <w:rFonts w:cstheme="minorHAnsi"/>
          <w:b/>
          <w:sz w:val="44"/>
          <w:szCs w:val="42"/>
        </w:rPr>
        <w:br/>
        <w:t>4:00 – 4:50 pm</w:t>
      </w:r>
    </w:p>
    <w:sectPr w:rsidR="00C42AEB" w:rsidRPr="00F84471"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08DB"/>
    <w:rsid w:val="000214BB"/>
    <w:rsid w:val="000328A6"/>
    <w:rsid w:val="0006002F"/>
    <w:rsid w:val="0007492B"/>
    <w:rsid w:val="00091CFC"/>
    <w:rsid w:val="000A4976"/>
    <w:rsid w:val="00126084"/>
    <w:rsid w:val="00130B60"/>
    <w:rsid w:val="00146834"/>
    <w:rsid w:val="00146BCC"/>
    <w:rsid w:val="00146CC1"/>
    <w:rsid w:val="00170138"/>
    <w:rsid w:val="001747C4"/>
    <w:rsid w:val="0019475C"/>
    <w:rsid w:val="001957D3"/>
    <w:rsid w:val="001A270D"/>
    <w:rsid w:val="001F2E97"/>
    <w:rsid w:val="001F5052"/>
    <w:rsid w:val="001F53E7"/>
    <w:rsid w:val="00245D3E"/>
    <w:rsid w:val="002530F4"/>
    <w:rsid w:val="00264369"/>
    <w:rsid w:val="002724B6"/>
    <w:rsid w:val="002A6264"/>
    <w:rsid w:val="002C0740"/>
    <w:rsid w:val="002D3C24"/>
    <w:rsid w:val="002F6008"/>
    <w:rsid w:val="003476B1"/>
    <w:rsid w:val="003548D8"/>
    <w:rsid w:val="003572FB"/>
    <w:rsid w:val="003920C4"/>
    <w:rsid w:val="003940C9"/>
    <w:rsid w:val="003C0027"/>
    <w:rsid w:val="00402303"/>
    <w:rsid w:val="00411F99"/>
    <w:rsid w:val="00416EC5"/>
    <w:rsid w:val="00417CCE"/>
    <w:rsid w:val="00497A1B"/>
    <w:rsid w:val="004A6A98"/>
    <w:rsid w:val="004B15B5"/>
    <w:rsid w:val="004B5A60"/>
    <w:rsid w:val="004C4F95"/>
    <w:rsid w:val="004E449F"/>
    <w:rsid w:val="00501D89"/>
    <w:rsid w:val="00504646"/>
    <w:rsid w:val="00523F0A"/>
    <w:rsid w:val="00546506"/>
    <w:rsid w:val="0058732D"/>
    <w:rsid w:val="00596D07"/>
    <w:rsid w:val="005973B0"/>
    <w:rsid w:val="005A0B22"/>
    <w:rsid w:val="005B272A"/>
    <w:rsid w:val="005C1F50"/>
    <w:rsid w:val="005D1707"/>
    <w:rsid w:val="00611F36"/>
    <w:rsid w:val="0061550C"/>
    <w:rsid w:val="0063675A"/>
    <w:rsid w:val="00646C8D"/>
    <w:rsid w:val="0064791D"/>
    <w:rsid w:val="00667DF3"/>
    <w:rsid w:val="006A179E"/>
    <w:rsid w:val="006B76A7"/>
    <w:rsid w:val="006E3F11"/>
    <w:rsid w:val="006F1D2A"/>
    <w:rsid w:val="006F58B6"/>
    <w:rsid w:val="00707757"/>
    <w:rsid w:val="007344AF"/>
    <w:rsid w:val="0074360A"/>
    <w:rsid w:val="00762BDF"/>
    <w:rsid w:val="0076335B"/>
    <w:rsid w:val="00794A3A"/>
    <w:rsid w:val="007E1198"/>
    <w:rsid w:val="007E55F7"/>
    <w:rsid w:val="00804746"/>
    <w:rsid w:val="008220DA"/>
    <w:rsid w:val="00843F9A"/>
    <w:rsid w:val="008464AC"/>
    <w:rsid w:val="00865074"/>
    <w:rsid w:val="008B2E35"/>
    <w:rsid w:val="009121DF"/>
    <w:rsid w:val="00912358"/>
    <w:rsid w:val="00921C21"/>
    <w:rsid w:val="009231A8"/>
    <w:rsid w:val="00942C51"/>
    <w:rsid w:val="00955E33"/>
    <w:rsid w:val="00957474"/>
    <w:rsid w:val="00995D0F"/>
    <w:rsid w:val="009A28C6"/>
    <w:rsid w:val="009A6739"/>
    <w:rsid w:val="009B1475"/>
    <w:rsid w:val="009E6B02"/>
    <w:rsid w:val="00A035DE"/>
    <w:rsid w:val="00A27FA5"/>
    <w:rsid w:val="00A61840"/>
    <w:rsid w:val="00AB42BE"/>
    <w:rsid w:val="00AD3324"/>
    <w:rsid w:val="00AF2ECF"/>
    <w:rsid w:val="00B13AD4"/>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D2838"/>
    <w:rsid w:val="00CE7A8D"/>
    <w:rsid w:val="00D12C9B"/>
    <w:rsid w:val="00D2268A"/>
    <w:rsid w:val="00D36E20"/>
    <w:rsid w:val="00D40AAF"/>
    <w:rsid w:val="00D52013"/>
    <w:rsid w:val="00D5581B"/>
    <w:rsid w:val="00D65963"/>
    <w:rsid w:val="00D70821"/>
    <w:rsid w:val="00D725F5"/>
    <w:rsid w:val="00D82F1C"/>
    <w:rsid w:val="00D84A47"/>
    <w:rsid w:val="00D864DA"/>
    <w:rsid w:val="00DD0DE4"/>
    <w:rsid w:val="00DD106D"/>
    <w:rsid w:val="00DE11C6"/>
    <w:rsid w:val="00E01586"/>
    <w:rsid w:val="00E10728"/>
    <w:rsid w:val="00E40006"/>
    <w:rsid w:val="00E74084"/>
    <w:rsid w:val="00E741F5"/>
    <w:rsid w:val="00E94A79"/>
    <w:rsid w:val="00EA2310"/>
    <w:rsid w:val="00ED5A9D"/>
    <w:rsid w:val="00F02252"/>
    <w:rsid w:val="00F02343"/>
    <w:rsid w:val="00F17D49"/>
    <w:rsid w:val="00F371A8"/>
    <w:rsid w:val="00F47C93"/>
    <w:rsid w:val="00F54F97"/>
    <w:rsid w:val="00F7187B"/>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su.zoom.us/j/856703239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B3410-9759-4180-8103-7F6B11EA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shrostev</dc:creator>
  <cp:lastModifiedBy>jensjasm</cp:lastModifiedBy>
  <cp:revision>5</cp:revision>
  <cp:lastPrinted>2020-10-06T19:55:00Z</cp:lastPrinted>
  <dcterms:created xsi:type="dcterms:W3CDTF">2021-03-16T22:03:00Z</dcterms:created>
  <dcterms:modified xsi:type="dcterms:W3CDTF">2021-03-16T22:05:00Z</dcterms:modified>
</cp:coreProperties>
</file>