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1C98" w14:textId="77777777" w:rsidR="00F27F0F" w:rsidRDefault="00D93CFE">
      <w:pPr>
        <w:spacing w:before="61"/>
        <w:ind w:left="190" w:right="148" w:firstLine="549"/>
        <w:rPr>
          <w:b/>
          <w:sz w:val="48"/>
        </w:rPr>
      </w:pPr>
      <w:r>
        <w:rPr>
          <w:b/>
          <w:sz w:val="48"/>
        </w:rPr>
        <w:t xml:space="preserve">ISU Computer Science Advising Diagrams for </w:t>
      </w:r>
      <w:proofErr w:type="gramStart"/>
      <w:r>
        <w:rPr>
          <w:b/>
          <w:sz w:val="48"/>
        </w:rPr>
        <w:t>the  CS</w:t>
      </w:r>
      <w:proofErr w:type="gramEnd"/>
      <w:r>
        <w:rPr>
          <w:b/>
          <w:sz w:val="48"/>
        </w:rPr>
        <w:t xml:space="preserve"> Major and Cybersecurity</w:t>
      </w:r>
      <w:r>
        <w:rPr>
          <w:b/>
          <w:spacing w:val="-46"/>
          <w:sz w:val="48"/>
        </w:rPr>
        <w:t xml:space="preserve"> </w:t>
      </w:r>
      <w:r>
        <w:rPr>
          <w:b/>
          <w:spacing w:val="-3"/>
          <w:sz w:val="48"/>
        </w:rPr>
        <w:t>Certificate</w:t>
      </w:r>
    </w:p>
    <w:p w14:paraId="6B00A3EB" w14:textId="77777777" w:rsidR="00F27F0F" w:rsidRDefault="00D93CFE">
      <w:pPr>
        <w:spacing w:before="38"/>
        <w:ind w:left="109" w:right="110"/>
        <w:jc w:val="center"/>
        <w:rPr>
          <w:sz w:val="20"/>
        </w:rPr>
      </w:pPr>
      <w:r>
        <w:rPr>
          <w:sz w:val="20"/>
        </w:rPr>
        <w:t xml:space="preserve">Cybersecurity Certificate courses are </w:t>
      </w:r>
      <w:r>
        <w:rPr>
          <w:b/>
          <w:color w:val="2D74B5"/>
          <w:sz w:val="20"/>
          <w:u w:val="single" w:color="2D74B5"/>
        </w:rPr>
        <w:t>BOLD &amp; Underlined</w:t>
      </w:r>
      <w:r>
        <w:rPr>
          <w:color w:val="2D74B5"/>
          <w:sz w:val="20"/>
        </w:rPr>
        <w:t xml:space="preserve">. </w:t>
      </w:r>
      <w:r>
        <w:rPr>
          <w:b/>
          <w:color w:val="2D74B5"/>
          <w:sz w:val="20"/>
          <w:u w:val="single" w:color="2D74B5"/>
        </w:rPr>
        <w:t xml:space="preserve">The certificate courses </w:t>
      </w:r>
      <w:r>
        <w:rPr>
          <w:sz w:val="20"/>
        </w:rPr>
        <w:t>can be completed in 4</w:t>
      </w:r>
      <w:r>
        <w:rPr>
          <w:spacing w:val="-32"/>
          <w:sz w:val="20"/>
        </w:rPr>
        <w:t xml:space="preserve"> </w:t>
      </w:r>
      <w:r>
        <w:rPr>
          <w:sz w:val="20"/>
        </w:rPr>
        <w:t>semesters.</w:t>
      </w:r>
    </w:p>
    <w:p w14:paraId="129D7120" w14:textId="77777777" w:rsidR="00F27F0F" w:rsidRDefault="00D93CFE">
      <w:pPr>
        <w:pStyle w:val="BodyText"/>
        <w:ind w:left="115" w:right="110"/>
        <w:jc w:val="center"/>
      </w:pPr>
      <w:r>
        <w:t xml:space="preserve">Pre or </w:t>
      </w:r>
      <w:proofErr w:type="spellStart"/>
      <w:r>
        <w:t>CoRequisite</w:t>
      </w:r>
      <w:proofErr w:type="spellEnd"/>
      <w:r>
        <w:t xml:space="preserve"> arrows are not shown. Catalog year 2021-2022. If the student chooses to do the CS major without the CS cybersecurity certificate, then CS electives other than 4417, 4461, and 4465 will need to be completed. CS students are strongly encou</w:t>
      </w:r>
      <w:r>
        <w:t xml:space="preserve">raged to examine the CS major, certificate, and courses as detailed in the ISU catalog, to meet with their CS advisor, and to work out a course schedule that meets their </w:t>
      </w:r>
      <w:proofErr w:type="spellStart"/>
      <w:r>
        <w:t>invidual</w:t>
      </w:r>
      <w:proofErr w:type="spellEnd"/>
      <w:r>
        <w:t xml:space="preserve"> situation.</w:t>
      </w:r>
    </w:p>
    <w:p w14:paraId="3D098AC1" w14:textId="77777777" w:rsidR="00F27F0F" w:rsidRDefault="00F27F0F">
      <w:pPr>
        <w:pStyle w:val="BodyText"/>
        <w:spacing w:before="8"/>
        <w:rPr>
          <w:sz w:val="27"/>
        </w:rPr>
      </w:pPr>
    </w:p>
    <w:p w14:paraId="321CD572" w14:textId="77777777" w:rsidR="00F27F0F" w:rsidRDefault="00D93CFE">
      <w:pPr>
        <w:pStyle w:val="Heading1"/>
        <w:spacing w:line="413" w:lineRule="exact"/>
        <w:ind w:left="111"/>
      </w:pPr>
      <w:r>
        <w:t>Computer Science Advising Diagram</w:t>
      </w:r>
    </w:p>
    <w:p w14:paraId="17354D42" w14:textId="77777777" w:rsidR="00F27F0F" w:rsidRDefault="00D93CFE">
      <w:pPr>
        <w:pStyle w:val="BodyText"/>
        <w:spacing w:line="275" w:lineRule="exact"/>
        <w:ind w:left="112" w:right="110"/>
        <w:jc w:val="center"/>
        <w:rPr>
          <w:sz w:val="24"/>
        </w:rPr>
      </w:pPr>
      <w:r>
        <w:t xml:space="preserve">Math 1147 may be taken in lieu </w:t>
      </w:r>
      <w:r>
        <w:t>of Math 1143/1144. Take Math/CS courses as soon as possible</w:t>
      </w:r>
      <w:r>
        <w:rPr>
          <w:sz w:val="24"/>
        </w:rPr>
        <w:t>.</w:t>
      </w:r>
    </w:p>
    <w:p w14:paraId="72E1A475" w14:textId="77777777" w:rsidR="00F27F0F" w:rsidRDefault="00D93CFE">
      <w:pPr>
        <w:pStyle w:val="BodyText"/>
        <w:spacing w:before="4"/>
        <w:rPr>
          <w:sz w:val="19"/>
        </w:rPr>
      </w:pPr>
      <w:r>
        <w:rPr>
          <w:noProof/>
        </w:rPr>
        <w:drawing>
          <wp:inline distT="0" distB="0" distL="0" distR="0" wp14:anchorId="070FF89F" wp14:editId="1C7BF9E1">
            <wp:extent cx="6039113" cy="2481072"/>
            <wp:effectExtent l="0" t="0" r="0" b="0"/>
            <wp:docPr id="1" name="image1.jpeg" descr="Sample 6 semester advising diagram plan for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ample 6 semester advising diagram plan for computer sci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39113" cy="2481072"/>
                    </a:xfrm>
                    <a:prstGeom prst="rect">
                      <a:avLst/>
                    </a:prstGeom>
                  </pic:spPr>
                </pic:pic>
              </a:graphicData>
            </a:graphic>
          </wp:inline>
        </w:drawing>
      </w:r>
    </w:p>
    <w:p w14:paraId="556F0148" w14:textId="77777777" w:rsidR="00F27F0F" w:rsidRDefault="00F27F0F">
      <w:pPr>
        <w:pStyle w:val="BodyText"/>
        <w:rPr>
          <w:sz w:val="26"/>
        </w:rPr>
      </w:pPr>
    </w:p>
    <w:p w14:paraId="1E910CD6" w14:textId="77777777" w:rsidR="00F27F0F" w:rsidRDefault="00F27F0F">
      <w:pPr>
        <w:pStyle w:val="BodyText"/>
        <w:rPr>
          <w:sz w:val="26"/>
        </w:rPr>
      </w:pPr>
    </w:p>
    <w:p w14:paraId="3DA633E0" w14:textId="77777777" w:rsidR="00F27F0F" w:rsidRDefault="00D93CFE">
      <w:pPr>
        <w:pStyle w:val="Heading1"/>
        <w:spacing w:before="221"/>
      </w:pPr>
      <w:r>
        <w:t>CS Rapid Completion Advising Diagram</w:t>
      </w:r>
    </w:p>
    <w:p w14:paraId="2C20F2D1" w14:textId="77777777" w:rsidR="00F27F0F" w:rsidRDefault="00D93CFE">
      <w:pPr>
        <w:pStyle w:val="BodyText"/>
        <w:spacing w:before="11"/>
        <w:rPr>
          <w:b/>
          <w:sz w:val="23"/>
        </w:rPr>
      </w:pPr>
      <w:r>
        <w:rPr>
          <w:noProof/>
        </w:rPr>
        <w:drawing>
          <wp:inline distT="0" distB="0" distL="0" distR="0" wp14:anchorId="41C4704C" wp14:editId="09F3F02C">
            <wp:extent cx="5792884" cy="2180272"/>
            <wp:effectExtent l="0" t="0" r="0" b="0"/>
            <wp:docPr id="3" name="image2.jpeg" descr="Sample 5 semester CS Rapid Completion Advising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Sample 5 semester CS Rapid Completion Advising Diagram."/>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92884" cy="2180272"/>
                    </a:xfrm>
                    <a:prstGeom prst="rect">
                      <a:avLst/>
                    </a:prstGeom>
                  </pic:spPr>
                </pic:pic>
              </a:graphicData>
            </a:graphic>
          </wp:inline>
        </w:drawing>
      </w:r>
    </w:p>
    <w:sectPr w:rsidR="00F27F0F">
      <w:type w:val="continuous"/>
      <w:pgSz w:w="12240" w:h="15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0F"/>
    <w:rsid w:val="00D93CFE"/>
    <w:rsid w:val="00F2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60DA"/>
  <w15:docId w15:val="{DE431A15-1E57-4E55-880C-23A16BAF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10" w:right="110"/>
      <w:jc w:val="cente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Beard</dc:creator>
  <cp:lastModifiedBy>Administrator</cp:lastModifiedBy>
  <cp:revision>2</cp:revision>
  <dcterms:created xsi:type="dcterms:W3CDTF">2023-08-08T16:43:00Z</dcterms:created>
  <dcterms:modified xsi:type="dcterms:W3CDTF">2023-08-08T16:44:00Z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Microsoft® Word 2019</vt:lpwstr>
  </property>
  <property fmtid="{D5CDD505-2E9C-101B-9397-08002B2CF9AE}" pid="4" name="LastSaved">
    <vt:filetime>2023-08-08T00:00:00Z</vt:filetime>
  </property>
</Properties>
</file>